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南京激光仪器厂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2025-01-14 8:30:00上午至2025-01-14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