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北京易二零环境股份有限公司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2025-01-10 13:30:00上午至2025-01-10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北京市海淀区闵庄路3号清华科技园玉泉慧谷25 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北京市海淀区闵庄路3号 国家网络安全园四季慧谷4号楼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上午至2025年01月16日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