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10850-2023-Q-2025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青县骐林机械制造有限公司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王磊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91130922MA084M5B80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青县骐林机械制造有限公司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河北省沧州市青县金牛镇小牛庄村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河北省沧州市青县金牛镇小牛庄村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机械零部件加工制造（不含喷涂及化学表面处理）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青县骐林机械制造有限公司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河北省沧州市青县金牛镇小牛庄村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河北省沧州市青县金牛镇小牛庄村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机械零部件加工制造（不含喷涂及化学表面处理）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