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21021-2024-QEO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汉班（天津）新材料有限公司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91120116MA071XLM2R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汉班（天津）新材料有限公司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天津市滨海新区临港经济区智能装备园6号厂房东侧一层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天津市宁河区现代产业园新华科技园3-3号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Q：轻质高强纳米PET芯材研发、加工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E：轻质高强纳米PET芯材研发、加工所涉及场所的相关环境管理活动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O：轻质高强纳米PET芯材研发、加工所涉及场所的相关职业健康安全管理活动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汉班（天津）新材料有限公司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天津市滨海新区临港经济区智能装备园6号厂房东侧一层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天津市宁河区现代产业园新华科技园3-3号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Q：轻质高强纳米PET芯材研发、加工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E：轻质高强纳米PET芯材研发、加工所涉及场所的相关环境管理活动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O：轻质高强纳米PET芯材研发、加工所涉及场所的相关职业健康安全管理活动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