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01-2025-R1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矩阵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2MA6U883H9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14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6132-2018 《绿色工厂评价通则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矩阵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经济技术开发区尚苑路草滩四路口969号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经济技术开发区尚苑路草滩四路口969号-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经营许可范围内的印刷品的生产；服装服饰批发；档案管理服务所涉及的绿色企业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矩阵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经济技术开发区尚苑路草滩四路口969号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经济技术开发区尚苑路草滩四路口969号-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经营许可范围内的印刷品的生产；服装服饰批发；档案管理服务所涉及的绿色企业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