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中淼（北京）环境科技有限公司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李雅静，桑小红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2025-01-08 8:30:00上午至2025-01-08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北京市昌平区沙河镇北街家园五区2号楼5层5单元587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北京市昌平区马池口镇下念头村204号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2025年01月09日 上午至2025年01月09日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