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北京途源包装科技有限公司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夏爱俭</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2024-12-31 8:00:00上午至下午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北京市怀柔区雁栖经济开发区雁栖路33号院1号楼103室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北京市密云区河南寨镇河南寨村中心街81号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2025年01月03日 上午至2025年01月03日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