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重庆佳坤土地规划有限公司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10727-2023-QEO-2024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2024年12月30日 上午至2024年12月31日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重庆佳坤土地规划有限公司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