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林广生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7上午至2024-12-27</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南岸区海棠溪街道南滨路76号第21层乐荣合企业孵化器2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谢家湾正街53号华润广场B座10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7日 上午至2024年12月27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