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11625-2024-QEO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巴州通州油田工程技术服务有限公司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91652822313361827P</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巴州通州油田工程技术服务有限公司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新疆巴州轮台县314国道红桥加油站斜对面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库车市塔里木乡草湖一村644号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Q：特种车辆（压裂车，热油车，锅炉车，柴驱泵车）工程作业相关油田技术服务</w:t>
            </w:r>
          </w:p>
          <w:p w:rsidR="00114DAF">
            <w:pPr>
              <w:snapToGrid w:val="0"/>
              <w:spacing w:line="0" w:lineRule="atLeast"/>
              <w:jc w:val="left"/>
              <w:rPr>
                <w:sz w:val="21"/>
                <w:szCs w:val="21"/>
                <w:lang w:val="en-GB"/>
              </w:rPr>
            </w:pPr>
            <w:r>
              <w:rPr>
                <w:sz w:val="21"/>
                <w:szCs w:val="21"/>
                <w:lang w:val="en-GB"/>
              </w:rPr>
              <w:t>E：特种车辆（压裂车，热油车，锅炉车，柴驱泵车）工程作业相关油田技术服务所涉及场所的相关环境管理活动</w:t>
            </w:r>
          </w:p>
          <w:p w:rsidR="00114DAF">
            <w:pPr>
              <w:snapToGrid w:val="0"/>
              <w:spacing w:line="0" w:lineRule="atLeast"/>
              <w:jc w:val="left"/>
              <w:rPr>
                <w:sz w:val="21"/>
                <w:szCs w:val="21"/>
                <w:lang w:val="en-GB"/>
              </w:rPr>
            </w:pPr>
            <w:r>
              <w:rPr>
                <w:sz w:val="21"/>
                <w:szCs w:val="21"/>
                <w:lang w:val="en-GB"/>
              </w:rPr>
              <w:t>O：特种车辆（压裂车，热油车，锅炉车，柴驱泵车）工程作业相关油田技术服务所涉及场所的相关职业健康安全管理活动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巴州通州油田工程技术服务有限公司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新疆巴州轮台县314国道红桥加油站斜对面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库车市塔里木乡草湖一村644号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Q：特种车辆（压裂车，热油车，锅炉车，柴驱泵车）工程作业相关油田技术服务</w:t>
            </w:r>
          </w:p>
          <w:p w:rsidR="00114DAF">
            <w:pPr>
              <w:snapToGrid w:val="0"/>
              <w:spacing w:line="0" w:lineRule="atLeast"/>
              <w:jc w:val="left"/>
              <w:rPr>
                <w:sz w:val="21"/>
                <w:szCs w:val="21"/>
                <w:lang w:val="en-GB"/>
              </w:rPr>
            </w:pPr>
            <w:r>
              <w:rPr>
                <w:sz w:val="21"/>
                <w:szCs w:val="21"/>
                <w:lang w:val="en-GB"/>
              </w:rPr>
              <w:t>E：特种车辆（压裂车，热油车，锅炉车，柴驱泵车）工程作业相关油田技术服务所涉及场所的相关环境管理活动</w:t>
            </w:r>
          </w:p>
          <w:p w:rsidR="00114DAF">
            <w:pPr>
              <w:snapToGrid w:val="0"/>
              <w:spacing w:line="0" w:lineRule="atLeast"/>
              <w:jc w:val="left"/>
              <w:rPr>
                <w:sz w:val="21"/>
                <w:szCs w:val="21"/>
                <w:lang w:val="en-GB"/>
              </w:rPr>
            </w:pPr>
            <w:r>
              <w:rPr>
                <w:sz w:val="21"/>
                <w:szCs w:val="21"/>
                <w:lang w:val="en-GB"/>
              </w:rPr>
              <w:t>O：特种车辆（压裂车，热油车，锅炉车，柴驱泵车）工程作业相关油田技术服务所涉及场所的相关职业健康安全管理活动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