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11609-2024-EnMs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奥本电气有限公司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91130183MA0GG1650R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奥本电气有限公司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奥本电气有限公司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