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ascii="宋体" w:hAnsi="宋体" w:eastAsia="宋体" w:cs="宋体"/>
                <w:color w:val="auto"/>
                <w:szCs w:val="24"/>
                <w:lang w:val="en-US" w:eastAsia="zh-CN"/>
              </w:rPr>
            </w:pPr>
            <w:r>
              <w:rPr>
                <w:rFonts w:hint="eastAsia" w:ascii="宋体" w:hAnsi="宋体" w:cs="宋体"/>
                <w:color w:val="auto"/>
                <w:szCs w:val="24"/>
                <w:lang w:val="en-US" w:eastAsia="zh-CN"/>
              </w:rPr>
              <w:t xml:space="preserve">受审核部门：管理层         </w:t>
            </w:r>
            <w:r>
              <w:rPr>
                <w:rFonts w:hint="eastAsia" w:ascii="宋体" w:hAnsi="宋体" w:cs="宋体"/>
                <w:color w:val="auto"/>
                <w:szCs w:val="24"/>
              </w:rPr>
              <w:t xml:space="preserve"> 主管领导</w:t>
            </w:r>
            <w:r>
              <w:rPr>
                <w:rFonts w:hint="eastAsia" w:ascii="宋体" w:hAnsi="宋体" w:cs="宋体"/>
                <w:color w:val="auto"/>
                <w:szCs w:val="24"/>
                <w:lang w:val="en-US" w:eastAsia="zh-CN"/>
              </w:rPr>
              <w:t xml:space="preserve">: </w:t>
            </w:r>
            <w:bookmarkStart w:id="0" w:name="法人"/>
            <w:r>
              <w:t>韩文勇</w:t>
            </w:r>
            <w:bookmarkEnd w:id="0"/>
            <w:r>
              <w:rPr>
                <w:rFonts w:hint="eastAsia" w:ascii="宋体" w:hAnsi="宋体" w:cs="宋体"/>
                <w:color w:val="auto"/>
                <w:szCs w:val="24"/>
              </w:rPr>
              <w:t xml:space="preserve">  </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陪同人员：</w:t>
            </w:r>
            <w:r>
              <w:rPr>
                <w:rFonts w:hint="eastAsia"/>
                <w:sz w:val="21"/>
                <w:szCs w:val="21"/>
                <w:lang w:val="en-US" w:eastAsia="zh-CN"/>
              </w:rPr>
              <w:t>颜露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宋体" w:hAnsi="宋体" w:cs="宋体"/>
                <w:color w:val="auto"/>
                <w:szCs w:val="24"/>
                <w:lang w:val="en-US" w:eastAsia="zh-CN"/>
              </w:rPr>
            </w:pPr>
            <w:r>
              <w:rPr>
                <w:rFonts w:hint="eastAsia" w:ascii="宋体" w:hAnsi="宋体" w:cs="宋体"/>
                <w:color w:val="auto"/>
                <w:szCs w:val="24"/>
              </w:rPr>
              <w:t>审核员：</w:t>
            </w:r>
            <w:r>
              <w:rPr>
                <w:rFonts w:hint="eastAsia" w:ascii="宋体" w:hAnsi="宋体" w:cs="新宋体"/>
                <w:color w:val="000000" w:themeColor="text1"/>
                <w:sz w:val="21"/>
                <w:szCs w:val="21"/>
                <w:lang w:val="en-US" w:eastAsia="zh-CN"/>
              </w:rPr>
              <w:t>文平</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审核时间：2020年0</w:t>
            </w:r>
            <w:r>
              <w:rPr>
                <w:rFonts w:hint="eastAsia" w:ascii="宋体" w:hAnsi="宋体" w:cs="宋体"/>
                <w:color w:val="auto"/>
                <w:szCs w:val="24"/>
                <w:lang w:val="en-US" w:eastAsia="zh-CN"/>
              </w:rPr>
              <w:t>7</w:t>
            </w:r>
            <w:r>
              <w:rPr>
                <w:rFonts w:hint="eastAsia" w:ascii="宋体" w:hAnsi="宋体" w:cs="宋体"/>
                <w:color w:val="auto"/>
                <w:szCs w:val="24"/>
              </w:rPr>
              <w:t>月0</w:t>
            </w:r>
            <w:r>
              <w:rPr>
                <w:rFonts w:hint="eastAsia" w:ascii="宋体" w:hAnsi="宋体" w:cs="宋体"/>
                <w:color w:val="auto"/>
                <w:szCs w:val="24"/>
                <w:lang w:val="en-US" w:eastAsia="zh-CN"/>
              </w:rPr>
              <w:t>1</w:t>
            </w:r>
            <w:r>
              <w:rPr>
                <w:rFonts w:hint="eastAsia" w:ascii="宋体" w:hAnsi="宋体" w:cs="宋体"/>
                <w:color w:val="auto"/>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w:t>
            </w:r>
            <w:r>
              <w:rPr>
                <w:rFonts w:hint="eastAsia" w:ascii="宋体" w:hAnsi="宋体" w:cs="宋体"/>
                <w:color w:val="auto"/>
                <w:szCs w:val="24"/>
              </w:rPr>
              <w:t>风险和机遇分析表</w:t>
            </w:r>
            <w:r>
              <w:rPr>
                <w:rFonts w:hint="eastAsia" w:ascii="宋体" w:hAnsi="宋体" w:cs="宋体"/>
                <w:color w:val="000000"/>
                <w:szCs w:val="24"/>
              </w:rPr>
              <w:t>》，确定对公司有利的内外部环境因素有：公司全体员工的质量意识比较强，产品质量在同行业中比较领先。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公司通过同行交流、例会、QQ、微信等进行内外部沟通，并定期进行评审，形成会议记录。</w:t>
            </w:r>
          </w:p>
          <w:p>
            <w:pPr>
              <w:spacing w:line="360" w:lineRule="auto"/>
              <w:jc w:val="left"/>
              <w:rPr>
                <w:rFonts w:ascii="宋体" w:hAnsi="宋体" w:cs="宋体"/>
                <w:szCs w:val="21"/>
              </w:rPr>
            </w:pPr>
            <w:r>
              <w:rPr>
                <w:rFonts w:hint="eastAsia" w:ascii="宋体" w:hAnsi="宋体" w:cs="宋体"/>
                <w:color w:val="000000"/>
                <w:szCs w:val="24"/>
              </w:rPr>
              <w:t>查见《</w:t>
            </w:r>
            <w:r>
              <w:rPr>
                <w:rFonts w:hint="eastAsia" w:ascii="宋体" w:hAnsi="宋体" w:cs="宋体"/>
                <w:color w:val="auto"/>
                <w:szCs w:val="24"/>
              </w:rPr>
              <w:t>风险和机遇</w:t>
            </w:r>
            <w:r>
              <w:rPr>
                <w:rFonts w:hint="eastAsia" w:ascii="宋体" w:hAnsi="宋体" w:cs="宋体"/>
                <w:color w:val="auto"/>
                <w:szCs w:val="24"/>
                <w:lang w:val="en-US" w:eastAsia="zh-CN"/>
              </w:rPr>
              <w:t>评估</w:t>
            </w:r>
            <w:r>
              <w:rPr>
                <w:rFonts w:hint="eastAsia" w:ascii="宋体" w:hAnsi="宋体" w:cs="宋体"/>
                <w:color w:val="auto"/>
                <w:szCs w:val="24"/>
              </w:rPr>
              <w:t>分析表</w:t>
            </w:r>
            <w:r>
              <w:rPr>
                <w:rFonts w:hint="eastAsia" w:ascii="宋体" w:hAnsi="宋体" w:cs="宋体"/>
                <w:color w:val="000000"/>
                <w:szCs w:val="24"/>
              </w:rPr>
              <w:t>》</w:t>
            </w:r>
            <w:r>
              <w:rPr>
                <w:rFonts w:hint="eastAsia" w:ascii="宋体" w:hAnsi="宋体" w:cs="宋体"/>
                <w:sz w:val="21"/>
                <w:szCs w:val="21"/>
              </w:rPr>
              <w:t>记录内容详实。</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w:t>
            </w:r>
            <w:r>
              <w:rPr>
                <w:rFonts w:hint="eastAsia" w:ascii="宋体" w:hAnsi="宋体" w:cs="宋体"/>
                <w:sz w:val="21"/>
                <w:szCs w:val="21"/>
              </w:rPr>
              <w:t>员工、股东、银行、主管部门、供应商、客户等。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rPr>
                <w:rFonts w:hint="eastAsia" w:ascii="宋体" w:hAnsi="宋体" w:cs="宋体"/>
                <w:color w:val="000000"/>
                <w:szCs w:val="24"/>
              </w:rPr>
            </w:pPr>
            <w:r>
              <w:rPr>
                <w:rFonts w:hint="eastAsia" w:ascii="宋体" w:hAnsi="宋体" w:cs="宋体"/>
                <w:color w:val="000000"/>
                <w:szCs w:val="24"/>
              </w:rPr>
              <w:t>查见《相关方要求识别和控制》</w:t>
            </w:r>
          </w:p>
          <w:p>
            <w:pPr>
              <w:spacing w:line="360" w:lineRule="auto"/>
              <w:rPr>
                <w:rFonts w:hint="eastAsia" w:ascii="宋体" w:hAnsi="宋体" w:cs="宋体"/>
                <w:color w:val="000000"/>
                <w:szCs w:val="24"/>
              </w:rPr>
            </w:pPr>
            <w:r>
              <w:rPr>
                <w:rFonts w:hint="eastAsia" w:ascii="宋体" w:hAnsi="宋体" w:cs="宋体"/>
                <w:color w:val="000000"/>
                <w:szCs w:val="24"/>
              </w:rPr>
              <w:t>相关方：顾客；</w:t>
            </w:r>
          </w:p>
          <w:p>
            <w:pPr>
              <w:spacing w:line="360" w:lineRule="auto"/>
              <w:rPr>
                <w:rFonts w:hint="eastAsia" w:ascii="宋体" w:hAnsi="宋体" w:cs="宋体"/>
                <w:color w:val="000000"/>
                <w:szCs w:val="24"/>
              </w:rPr>
            </w:pPr>
            <w:r>
              <w:rPr>
                <w:rFonts w:hint="eastAsia" w:ascii="宋体" w:hAnsi="宋体" w:cs="宋体"/>
                <w:color w:val="000000"/>
                <w:szCs w:val="24"/>
              </w:rPr>
              <w:t>需求和期望：产品质量符合顾客要求、及时交付、价格合理、服务及时等；通过ISO9001:2015对企业的影响：影响公司的业务；</w:t>
            </w:r>
          </w:p>
          <w:p>
            <w:pPr>
              <w:rPr>
                <w:rFonts w:ascii="宋体" w:hAnsi="宋体" w:cs="宋体"/>
                <w:szCs w:val="21"/>
              </w:rPr>
            </w:pPr>
            <w:r>
              <w:rPr>
                <w:rFonts w:hint="eastAsia" w:ascii="宋体" w:hAnsi="宋体" w:cs="宋体"/>
                <w:color w:val="auto"/>
                <w:sz w:val="21"/>
                <w:szCs w:val="21"/>
              </w:rPr>
              <w:t>监测指标：产品交付合格率、产品交付履约、顾客满意度等；</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eastAsia="宋体"/>
                <w:sz w:val="20"/>
                <w:lang w:eastAsia="zh-CN"/>
              </w:rPr>
            </w:pPr>
            <w:r>
              <w:rPr>
                <w:rFonts w:hint="eastAsia" w:ascii="宋体" w:hAnsi="宋体" w:cs="宋体"/>
                <w:szCs w:val="24"/>
              </w:rPr>
              <w:t>公司</w:t>
            </w:r>
            <w:r>
              <w:rPr>
                <w:rFonts w:hint="eastAsia" w:ascii="宋体" w:hAnsi="宋体" w:cs="宋体"/>
                <w:szCs w:val="24"/>
                <w:lang w:eastAsia="zh-CN"/>
              </w:rPr>
              <w:t>原申请</w:t>
            </w:r>
            <w:r>
              <w:rPr>
                <w:rFonts w:hint="eastAsia" w:ascii="宋体" w:hAnsi="宋体" w:cs="宋体"/>
                <w:szCs w:val="24"/>
              </w:rPr>
              <w:t>的质量管理体系的范围为</w:t>
            </w:r>
            <w:r>
              <w:rPr>
                <w:rFonts w:hint="eastAsia" w:ascii="宋体" w:hAnsi="宋体" w:cs="宋体"/>
                <w:szCs w:val="24"/>
                <w:lang w:val="en-US" w:eastAsia="zh-CN"/>
              </w:rPr>
              <w:t>:</w:t>
            </w:r>
            <w:r>
              <w:rPr>
                <w:rFonts w:hint="eastAsia" w:ascii="宋体" w:hAnsi="宋体" w:cs="宋体"/>
                <w:szCs w:val="24"/>
              </w:rPr>
              <w:t>计算机信息系统集成、应用软件开发</w:t>
            </w:r>
            <w:r>
              <w:rPr>
                <w:rFonts w:hint="eastAsia" w:ascii="宋体" w:hAnsi="宋体" w:cs="宋体"/>
                <w:szCs w:val="24"/>
                <w:lang w:val="en-US" w:eastAsia="zh-CN"/>
              </w:rPr>
              <w:t>。</w:t>
            </w:r>
          </w:p>
          <w:p>
            <w:pPr>
              <w:spacing w:line="360" w:lineRule="auto"/>
              <w:ind w:firstLine="420" w:firstLineChars="200"/>
              <w:rPr>
                <w:rFonts w:hint="eastAsia" w:ascii="宋体" w:hAnsi="宋体" w:cs="宋体"/>
                <w:color w:val="000000"/>
                <w:sz w:val="21"/>
                <w:szCs w:val="21"/>
                <w:lang w:val="en-US" w:eastAsia="zh-CN"/>
              </w:rPr>
            </w:pPr>
            <w:r>
              <w:rPr>
                <w:rFonts w:hint="eastAsia" w:ascii="宋体" w:hAnsi="宋体" w:cs="宋体"/>
                <w:color w:val="000000"/>
                <w:sz w:val="21"/>
                <w:szCs w:val="21"/>
              </w:rPr>
              <w:t>---不适用条款：</w:t>
            </w:r>
            <w:r>
              <w:rPr>
                <w:rFonts w:hint="eastAsia" w:ascii="宋体" w:hAnsi="宋体" w:cs="宋体"/>
                <w:color w:val="000000"/>
                <w:sz w:val="21"/>
                <w:szCs w:val="21"/>
                <w:lang w:val="en-US" w:eastAsia="zh-CN"/>
              </w:rPr>
              <w:t>无</w:t>
            </w:r>
          </w:p>
          <w:p>
            <w:pPr>
              <w:spacing w:line="360" w:lineRule="auto"/>
            </w:pPr>
            <w:r>
              <w:rPr>
                <w:rFonts w:hint="eastAsia" w:ascii="宋体" w:hAnsi="宋体"/>
                <w:sz w:val="21"/>
                <w:szCs w:val="21"/>
                <w:lang w:eastAsia="zh-CN"/>
              </w:rPr>
              <w:t xml:space="preserve"> </w:t>
            </w:r>
            <w:r>
              <w:rPr>
                <w:rFonts w:hint="eastAsia" w:ascii="宋体" w:hAnsi="宋体" w:cs="宋体"/>
                <w:szCs w:val="24"/>
              </w:rPr>
              <w:t>注册</w:t>
            </w:r>
            <w:r>
              <w:rPr>
                <w:rFonts w:hint="eastAsia" w:ascii="宋体" w:hAnsi="宋体" w:cs="宋体"/>
                <w:sz w:val="21"/>
                <w:szCs w:val="21"/>
              </w:rPr>
              <w:t>地址：</w:t>
            </w:r>
            <w:bookmarkStart w:id="1" w:name="注册地址"/>
            <w:r>
              <w:t>重庆市九龙坡区石桥铺华宇名都小区1号2-3号</w:t>
            </w:r>
            <w:bookmarkEnd w:id="1"/>
          </w:p>
          <w:p>
            <w:pPr>
              <w:spacing w:line="360" w:lineRule="auto"/>
              <w:ind w:firstLine="210" w:firstLineChars="100"/>
              <w:rPr>
                <w:rFonts w:hint="eastAsia" w:ascii="宋体" w:hAnsi="宋体" w:eastAsia="宋体" w:cs="宋体"/>
                <w:sz w:val="21"/>
                <w:szCs w:val="21"/>
                <w:lang w:eastAsia="zh-CN"/>
              </w:rPr>
            </w:pPr>
            <w:r>
              <w:rPr>
                <w:rFonts w:hint="eastAsia" w:ascii="宋体" w:hAnsi="宋体" w:cs="宋体"/>
                <w:sz w:val="21"/>
                <w:szCs w:val="21"/>
              </w:rPr>
              <w:t>生产/经营地址</w:t>
            </w:r>
            <w:r>
              <w:rPr>
                <w:rFonts w:hint="eastAsia" w:ascii="宋体" w:hAnsi="宋体" w:cs="宋体"/>
                <w:sz w:val="21"/>
                <w:szCs w:val="21"/>
                <w:lang w:eastAsia="zh-CN"/>
              </w:rPr>
              <w:t>：</w:t>
            </w:r>
            <w:bookmarkStart w:id="2" w:name="生产地址"/>
            <w:r>
              <w:t>重庆市渝中区经纬大道776号D区2号楼4-25</w:t>
            </w:r>
            <w:bookmarkEnd w:id="2"/>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hint="eastAsia" w:ascii="宋体" w:hAnsi="宋体" w:cs="宋体"/>
                <w:szCs w:val="24"/>
              </w:rPr>
            </w:pPr>
          </w:p>
          <w:p>
            <w:pPr>
              <w:spacing w:line="360" w:lineRule="auto"/>
              <w:rPr>
                <w:rFonts w:hint="eastAsia" w:ascii="宋体" w:hAnsi="宋体" w:cs="宋体"/>
                <w:szCs w:val="24"/>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napToGrid w:val="0"/>
              <w:spacing w:line="360" w:lineRule="auto"/>
              <w:ind w:firstLine="420" w:firstLineChars="200"/>
              <w:rPr>
                <w:rFonts w:hint="eastAsia" w:ascii="宋体" w:hAnsi="宋体" w:eastAsia="宋体" w:cs="宋体"/>
                <w:color w:val="auto"/>
                <w:szCs w:val="24"/>
                <w:lang w:eastAsia="zh-CN"/>
              </w:rPr>
            </w:pPr>
            <w:r>
              <w:rPr>
                <w:rFonts w:hint="eastAsia" w:ascii="宋体" w:hAnsi="宋体" w:cs="宋体"/>
                <w:color w:val="auto"/>
                <w:szCs w:val="24"/>
              </w:rPr>
              <w:t>经现场确认</w:t>
            </w:r>
            <w:r>
              <w:rPr>
                <w:rFonts w:hint="eastAsia" w:ascii="宋体" w:hAnsi="宋体" w:cs="宋体"/>
                <w:color w:val="auto"/>
                <w:szCs w:val="24"/>
                <w:lang w:eastAsia="zh-CN"/>
              </w:rPr>
              <w:t>：</w:t>
            </w:r>
          </w:p>
          <w:p>
            <w:pPr>
              <w:spacing w:line="360" w:lineRule="auto"/>
              <w:rPr>
                <w:rFonts w:hint="eastAsia" w:ascii="宋体" w:hAnsi="宋体" w:cs="宋体"/>
                <w:sz w:val="21"/>
                <w:szCs w:val="21"/>
              </w:rPr>
            </w:pPr>
            <w:r>
              <w:rPr>
                <w:rFonts w:hint="eastAsia" w:ascii="宋体" w:hAnsi="宋体"/>
                <w:color w:val="auto"/>
                <w:szCs w:val="22"/>
                <w:lang w:val="en-US" w:eastAsia="zh-CN"/>
              </w:rPr>
              <w:t>外包过程：</w:t>
            </w:r>
            <w:r>
              <w:rPr>
                <w:rFonts w:hint="eastAsia" w:ascii="宋体" w:hAnsi="宋体" w:cs="宋体"/>
                <w:szCs w:val="24"/>
              </w:rPr>
              <w:t>无外包过程</w:t>
            </w:r>
            <w:r>
              <w:rPr>
                <w:rFonts w:hint="eastAsia" w:ascii="宋体" w:hAnsi="宋体" w:cs="宋体"/>
                <w:color w:val="auto"/>
                <w:sz w:val="21"/>
                <w:szCs w:val="21"/>
              </w:rPr>
              <w:t>。</w:t>
            </w:r>
          </w:p>
          <w:p>
            <w:pPr>
              <w:spacing w:line="360" w:lineRule="auto"/>
              <w:rPr>
                <w:rFonts w:hint="eastAsia" w:ascii="宋体" w:hAnsi="宋体" w:eastAsia="宋体"/>
                <w:color w:val="000000" w:themeColor="text1"/>
                <w:szCs w:val="22"/>
                <w:lang w:val="en-US" w:eastAsia="zh-CN"/>
              </w:rPr>
            </w:pPr>
            <w:r>
              <w:rPr>
                <w:rFonts w:hint="eastAsia" w:ascii="宋体" w:hAnsi="宋体" w:eastAsia="宋体"/>
                <w:color w:val="auto"/>
                <w:szCs w:val="22"/>
                <w:lang w:val="en-US" w:eastAsia="zh-CN"/>
              </w:rPr>
              <w:t>关键过程</w:t>
            </w:r>
            <w:r>
              <w:rPr>
                <w:rFonts w:hint="eastAsia" w:ascii="宋体" w:hAnsi="宋体"/>
                <w:color w:val="auto"/>
                <w:szCs w:val="22"/>
                <w:lang w:val="en-US" w:eastAsia="zh-CN"/>
              </w:rPr>
              <w:t>：软件</w:t>
            </w:r>
            <w:r>
              <w:rPr>
                <w:rFonts w:hint="eastAsia" w:ascii="宋体" w:hAnsi="宋体"/>
                <w:color w:val="000000" w:themeColor="text1"/>
                <w:sz w:val="21"/>
                <w:szCs w:val="21"/>
              </w:rPr>
              <w:t>设计开发</w:t>
            </w:r>
            <w:r>
              <w:rPr>
                <w:rFonts w:hint="eastAsia" w:ascii="宋体" w:hAnsi="宋体"/>
                <w:color w:val="000000" w:themeColor="text1"/>
                <w:sz w:val="21"/>
                <w:szCs w:val="21"/>
                <w:lang w:eastAsia="zh-CN"/>
              </w:rPr>
              <w:t>过程</w:t>
            </w:r>
          </w:p>
          <w:p>
            <w:pPr>
              <w:spacing w:line="360" w:lineRule="auto"/>
              <w:rPr>
                <w:rFonts w:ascii="宋体" w:hAnsi="宋体" w:cs="宋体"/>
                <w:szCs w:val="24"/>
              </w:rPr>
            </w:pPr>
            <w:r>
              <w:rPr>
                <w:rFonts w:hint="eastAsia" w:ascii="宋体" w:hAnsi="宋体" w:eastAsia="宋体"/>
                <w:color w:val="auto"/>
                <w:szCs w:val="22"/>
                <w:lang w:val="en-US" w:eastAsia="zh-CN"/>
              </w:rPr>
              <w:t>特殊过程</w:t>
            </w:r>
            <w:r>
              <w:rPr>
                <w:rFonts w:hint="eastAsia" w:ascii="宋体" w:hAnsi="宋体"/>
                <w:color w:val="auto"/>
                <w:szCs w:val="22"/>
                <w:lang w:val="en-US" w:eastAsia="zh-CN"/>
              </w:rPr>
              <w:t>：隐蔽工程（线路敷设）</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rPr>
              <w:t>总经理：</w:t>
            </w:r>
            <w:r>
              <w:t>韩文勇</w:t>
            </w:r>
            <w:r>
              <w:rPr>
                <w:rFonts w:hint="eastAsia" w:ascii="宋体" w:hAnsi="宋体" w:cs="宋体"/>
                <w:color w:val="auto"/>
                <w:szCs w:val="24"/>
              </w:rPr>
              <w:t xml:space="preserve">   组织代表：</w:t>
            </w:r>
            <w:r>
              <w:rPr>
                <w:rFonts w:hint="eastAsia" w:ascii="宋体" w:hAnsi="宋体" w:cs="宋体"/>
                <w:color w:val="auto"/>
                <w:szCs w:val="24"/>
                <w:lang w:val="en-US" w:eastAsia="zh-CN"/>
              </w:rPr>
              <w:t>高燕</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hint="eastAsia"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hint="eastAsia"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hint="eastAsia"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hint="eastAsia"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ind w:firstLine="420" w:firstLineChars="200"/>
              <w:rPr>
                <w:rFonts w:hint="eastAsia" w:ascii="宋体" w:hAnsi="宋体" w:cs="宋体"/>
                <w:sz w:val="21"/>
                <w:szCs w:val="21"/>
              </w:rPr>
            </w:pPr>
            <w:r>
              <w:rPr>
                <w:rFonts w:hint="eastAsia" w:ascii="宋体" w:hAnsi="宋体" w:cs="宋体"/>
                <w:sz w:val="21"/>
                <w:szCs w:val="21"/>
              </w:rPr>
              <w:t>公司从采购、</w:t>
            </w:r>
            <w:r>
              <w:rPr>
                <w:rFonts w:hint="eastAsia" w:ascii="宋体" w:hAnsi="宋体" w:cs="宋体"/>
                <w:sz w:val="21"/>
                <w:szCs w:val="21"/>
                <w:lang w:eastAsia="zh-CN"/>
              </w:rPr>
              <w:t>软件设计开发</w:t>
            </w:r>
            <w:r>
              <w:rPr>
                <w:rFonts w:hint="eastAsia" w:ascii="宋体" w:hAnsi="宋体" w:cs="宋体"/>
                <w:sz w:val="21"/>
                <w:szCs w:val="21"/>
              </w:rPr>
              <w:t>、系统集成实施、售后服务各个环节注重培养员工顾客满意的意识，领导对顾客满意比较关注，认识到没有顾客就没有公司的市场。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sz w:val="21"/>
                <w:szCs w:val="21"/>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hint="eastAsia" w:ascii="宋体" w:hAnsi="宋体" w:cs="宋体"/>
                <w:color w:val="000000"/>
                <w:szCs w:val="24"/>
              </w:rPr>
            </w:pPr>
            <w:r>
              <w:rPr>
                <w:rFonts w:hint="eastAsia" w:ascii="宋体" w:hAnsi="宋体" w:cs="宋体"/>
                <w:color w:val="000000"/>
                <w:szCs w:val="24"/>
              </w:rPr>
              <w:t>公司的质量方针是：</w:t>
            </w:r>
          </w:p>
          <w:p>
            <w:pPr>
              <w:spacing w:line="360" w:lineRule="auto"/>
              <w:rPr>
                <w:rFonts w:hint="eastAsia" w:ascii="宋体" w:hAnsi="宋体" w:cs="宋体"/>
                <w:color w:val="000000"/>
                <w:szCs w:val="24"/>
                <w:lang w:eastAsia="zh-CN"/>
              </w:rPr>
            </w:pPr>
            <w:r>
              <w:rPr>
                <w:rFonts w:hint="eastAsia" w:ascii="宋体" w:hAnsi="宋体" w:cs="宋体"/>
                <w:color w:val="000000"/>
                <w:szCs w:val="24"/>
              </w:rPr>
              <w:t>质量为本、信誉至上，持续改进，争创一流，满足要求</w:t>
            </w:r>
            <w:r>
              <w:rPr>
                <w:rFonts w:hint="eastAsia" w:ascii="宋体" w:hAnsi="宋体" w:cs="宋体"/>
                <w:color w:val="000000"/>
                <w:szCs w:val="24"/>
                <w:lang w:eastAsia="zh-CN"/>
              </w:rPr>
              <w:t>。</w:t>
            </w:r>
          </w:p>
          <w:p>
            <w:pPr>
              <w:spacing w:line="360" w:lineRule="auto"/>
              <w:rPr>
                <w:rFonts w:hint="eastAsia"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spacing w:line="360" w:lineRule="auto"/>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hint="eastAsia" w:ascii="宋体" w:hAnsi="宋体" w:eastAsia="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cs="宋体"/>
                <w:color w:val="000000"/>
                <w:szCs w:val="24"/>
                <w:lang w:eastAsia="zh-CN"/>
              </w:rPr>
              <w:t>行政部、技术部、供销部</w:t>
            </w:r>
            <w:r>
              <w:rPr>
                <w:rFonts w:hint="eastAsia" w:ascii="宋体" w:hAnsi="宋体" w:cs="宋体"/>
                <w:color w:val="000000"/>
                <w:szCs w:val="24"/>
              </w:rPr>
              <w:t>等部门，对应每个部门有职能分配表，在5.3职责和权限中对各部门职责权限进行了规定，</w:t>
            </w:r>
            <w:r>
              <w:rPr>
                <w:rFonts w:hint="eastAsia" w:ascii="宋体" w:hAnsi="宋体" w:cs="宋体"/>
                <w:color w:val="auto"/>
                <w:szCs w:val="24"/>
              </w:rPr>
              <w:t>质量体系负责人由：</w:t>
            </w:r>
            <w:r>
              <w:rPr>
                <w:rFonts w:hint="eastAsia" w:ascii="宋体" w:hAnsi="宋体" w:cs="宋体"/>
                <w:color w:val="auto"/>
                <w:szCs w:val="24"/>
                <w:lang w:val="en-US" w:eastAsia="zh-CN"/>
              </w:rPr>
              <w:t>高燕</w:t>
            </w:r>
            <w:r>
              <w:rPr>
                <w:rFonts w:hint="eastAsia" w:ascii="宋体" w:hAnsi="宋体" w:eastAsia="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eastAsia="宋体" w:cs="宋体"/>
                <w:color w:val="000000"/>
                <w:szCs w:val="24"/>
              </w:rPr>
              <w:t xml:space="preserve">  公司策划有《风险和机遇的应对措施》，考虑到4.1所描述的因素和4.2所提及的要求，确定需要应对的风险和机遇包括：技术管理风险、采购风险控制、产品质量风险控制、研发能力风险控制及短交期风险控制以及其他风险控制。</w:t>
            </w:r>
          </w:p>
          <w:p>
            <w:pPr>
              <w:spacing w:line="360" w:lineRule="auto"/>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w:t>
            </w:r>
            <w:r>
              <w:rPr>
                <w:rFonts w:hint="eastAsia" w:ascii="宋体" w:hAnsi="宋体" w:cs="宋体"/>
                <w:szCs w:val="24"/>
                <w:lang w:val="en-US" w:eastAsia="zh-CN"/>
              </w:rPr>
              <w:t>评估</w:t>
            </w:r>
            <w:r>
              <w:rPr>
                <w:rFonts w:hint="eastAsia" w:ascii="宋体" w:hAnsi="宋体" w:cs="宋体"/>
                <w:szCs w:val="24"/>
              </w:rPr>
              <w:t>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hint="eastAsia" w:ascii="宋体" w:hAnsi="宋体" w:cs="宋体"/>
                <w:sz w:val="21"/>
                <w:szCs w:val="21"/>
              </w:rPr>
            </w:pPr>
            <w:r>
              <w:rPr>
                <w:rFonts w:hint="eastAsia" w:ascii="宋体" w:hAnsi="宋体" w:cs="宋体"/>
                <w:color w:val="000000"/>
                <w:szCs w:val="24"/>
              </w:rPr>
              <w:t xml:space="preserve">   </w:t>
            </w:r>
            <w:r>
              <w:rPr>
                <w:rFonts w:hint="eastAsia" w:ascii="宋体" w:hAnsi="宋体" w:cs="宋体"/>
                <w:sz w:val="21"/>
                <w:szCs w:val="21"/>
              </w:rPr>
              <w:t>类别：法律、法规内容的变化：风险：公司前几年获得了质量管理体系认证，在市场竞争中牌比较有利的位置，符合国家关于深化体系建立质量管理体系的要求。</w:t>
            </w:r>
          </w:p>
          <w:p>
            <w:pPr>
              <w:spacing w:line="360" w:lineRule="auto"/>
              <w:rPr>
                <w:rFonts w:hint="eastAsia" w:ascii="宋体" w:hAnsi="宋体" w:cs="宋体"/>
                <w:sz w:val="21"/>
                <w:szCs w:val="21"/>
              </w:rPr>
            </w:pPr>
            <w:r>
              <w:rPr>
                <w:rFonts w:hint="eastAsia" w:ascii="宋体" w:hAnsi="宋体" w:cs="宋体"/>
                <w:sz w:val="21"/>
                <w:szCs w:val="21"/>
              </w:rPr>
              <w:t>机遇：公司产品机构调整，给公司带来潜在的客户</w:t>
            </w:r>
          </w:p>
          <w:p>
            <w:pPr>
              <w:spacing w:line="360" w:lineRule="auto"/>
              <w:rPr>
                <w:rFonts w:hint="eastAsia" w:ascii="宋体" w:hAnsi="宋体" w:cs="宋体"/>
                <w:sz w:val="21"/>
                <w:szCs w:val="21"/>
              </w:rPr>
            </w:pPr>
            <w:r>
              <w:rPr>
                <w:rFonts w:hint="eastAsia" w:ascii="宋体" w:hAnsi="宋体" w:cs="宋体"/>
                <w:sz w:val="21"/>
                <w:szCs w:val="21"/>
              </w:rPr>
              <w:t>应对机遇及措施：市场部加大市场开拓，主要职能部门按照要求加强相关产品销售区域所在地法政策的收集评价。</w:t>
            </w:r>
          </w:p>
          <w:p>
            <w:pPr>
              <w:spacing w:line="360" w:lineRule="auto"/>
              <w:rPr>
                <w:rFonts w:hint="eastAsia" w:ascii="宋体" w:hAnsi="宋体" w:cs="宋体"/>
                <w:sz w:val="21"/>
                <w:szCs w:val="21"/>
              </w:rPr>
            </w:pPr>
            <w:r>
              <w:rPr>
                <w:rFonts w:hint="eastAsia" w:ascii="宋体" w:hAnsi="宋体" w:cs="宋体"/>
                <w:sz w:val="21"/>
                <w:szCs w:val="21"/>
              </w:rPr>
              <w:t>针对外部因素，还分析了市场、供应商要求、法律法规的变化等。</w:t>
            </w:r>
          </w:p>
          <w:p>
            <w:pPr>
              <w:numPr>
                <w:ilvl w:val="0"/>
                <w:numId w:val="2"/>
              </w:numPr>
              <w:spacing w:line="360" w:lineRule="auto"/>
              <w:rPr>
                <w:rFonts w:hint="eastAsia" w:ascii="宋体" w:hAnsi="宋体" w:cs="宋体"/>
                <w:sz w:val="21"/>
                <w:szCs w:val="21"/>
              </w:rPr>
            </w:pPr>
            <w:r>
              <w:rPr>
                <w:rFonts w:hint="eastAsia" w:ascii="宋体" w:hAnsi="宋体" w:cs="宋体"/>
                <w:sz w:val="21"/>
                <w:szCs w:val="21"/>
              </w:rPr>
              <w:t>类型：内部因素；</w:t>
            </w:r>
          </w:p>
          <w:p>
            <w:pPr>
              <w:spacing w:line="360" w:lineRule="auto"/>
              <w:rPr>
                <w:rFonts w:hint="eastAsia" w:ascii="宋体" w:hAnsi="宋体" w:cs="宋体"/>
                <w:sz w:val="21"/>
                <w:szCs w:val="21"/>
              </w:rPr>
            </w:pPr>
            <w:r>
              <w:rPr>
                <w:rFonts w:hint="eastAsia" w:ascii="宋体" w:hAnsi="宋体" w:cs="宋体"/>
                <w:sz w:val="21"/>
                <w:szCs w:val="21"/>
              </w:rPr>
              <w:t>类别：售后服务：风险：公司产品售后服务处理不好，顾客埋怨投诉较多，会严重影响公司产品的销售，会给公司发展带来较大的风险；</w:t>
            </w:r>
          </w:p>
          <w:p>
            <w:pPr>
              <w:spacing w:line="360" w:lineRule="auto"/>
              <w:rPr>
                <w:rFonts w:hint="eastAsia" w:ascii="宋体" w:hAnsi="宋体" w:cs="宋体"/>
                <w:sz w:val="21"/>
                <w:szCs w:val="21"/>
              </w:rPr>
            </w:pPr>
            <w:r>
              <w:rPr>
                <w:rFonts w:hint="eastAsia" w:ascii="宋体" w:hAnsi="宋体" w:cs="宋体"/>
                <w:sz w:val="21"/>
                <w:szCs w:val="21"/>
              </w:rPr>
              <w:t>机遇：售后服务处理得当，会给公司带来额外的发展机遇。</w:t>
            </w:r>
          </w:p>
          <w:p>
            <w:pPr>
              <w:spacing w:line="360" w:lineRule="auto"/>
              <w:rPr>
                <w:rFonts w:hint="eastAsia" w:ascii="宋体" w:hAnsi="宋体" w:cs="宋体"/>
                <w:sz w:val="21"/>
                <w:szCs w:val="21"/>
              </w:rPr>
            </w:pPr>
            <w:r>
              <w:rPr>
                <w:rFonts w:hint="eastAsia" w:ascii="宋体" w:hAnsi="宋体" w:cs="宋体"/>
                <w:sz w:val="21"/>
                <w:szCs w:val="21"/>
              </w:rPr>
              <w:t>应对机遇及措施：市场部和质量管理部要严格按照售后服务管理规定，做好客户服务工作，提高客户满意度。</w:t>
            </w:r>
          </w:p>
          <w:p>
            <w:pPr>
              <w:spacing w:line="360" w:lineRule="auto"/>
              <w:rPr>
                <w:rFonts w:hint="eastAsia" w:ascii="宋体" w:hAnsi="宋体" w:cs="宋体"/>
                <w:sz w:val="21"/>
                <w:szCs w:val="21"/>
              </w:rPr>
            </w:pPr>
            <w:r>
              <w:rPr>
                <w:rFonts w:hint="eastAsia" w:ascii="宋体" w:hAnsi="宋体" w:cs="宋体"/>
                <w:sz w:val="21"/>
                <w:szCs w:val="21"/>
              </w:rPr>
              <w:t>针对内部部因素，还分析了财务状况、人力资源、基础设施等。</w:t>
            </w:r>
          </w:p>
          <w:p>
            <w:pPr>
              <w:spacing w:line="360" w:lineRule="auto"/>
              <w:rPr>
                <w:rFonts w:ascii="宋体" w:hAnsi="宋体"/>
                <w:szCs w:val="21"/>
              </w:rPr>
            </w:pPr>
            <w:r>
              <w:rPr>
                <w:rFonts w:hint="eastAsia" w:ascii="宋体" w:hAnsi="宋体" w:cs="宋体"/>
                <w:sz w:val="21"/>
                <w:szCs w:val="21"/>
              </w:rPr>
              <w:t>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 xml:space="preserve">公司的质量目标为： </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eastAsia="zh-CN"/>
              </w:rPr>
              <w:t>a</w:t>
            </w:r>
            <w:r>
              <w:rPr>
                <w:rFonts w:hint="eastAsia" w:ascii="宋体" w:hAnsi="宋体" w:cs="宋体"/>
                <w:color w:val="000000"/>
                <w:szCs w:val="24"/>
              </w:rPr>
              <w:t>、产品</w:t>
            </w:r>
            <w:r>
              <w:rPr>
                <w:rFonts w:hint="eastAsia" w:ascii="宋体" w:hAnsi="宋体" w:cs="宋体"/>
                <w:color w:val="000000"/>
                <w:szCs w:val="24"/>
                <w:lang w:eastAsia="zh-CN"/>
              </w:rPr>
              <w:t>交付合格率100%</w:t>
            </w:r>
            <w:r>
              <w:rPr>
                <w:rFonts w:hint="eastAsia" w:ascii="宋体" w:hAnsi="宋体" w:cs="宋体"/>
                <w:color w:val="000000"/>
                <w:szCs w:val="24"/>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eastAsia="zh-CN"/>
              </w:rPr>
              <w:t>b</w:t>
            </w:r>
            <w:r>
              <w:rPr>
                <w:rFonts w:hint="eastAsia" w:ascii="宋体" w:hAnsi="宋体" w:cs="宋体"/>
                <w:color w:val="000000"/>
                <w:szCs w:val="24"/>
              </w:rPr>
              <w:t>、交期满意率90%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eastAsia="zh-CN"/>
              </w:rPr>
              <w:t>c</w:t>
            </w:r>
            <w:r>
              <w:rPr>
                <w:rFonts w:hint="eastAsia" w:ascii="宋体" w:hAnsi="宋体" w:cs="宋体"/>
                <w:color w:val="000000"/>
                <w:szCs w:val="24"/>
              </w:rPr>
              <w:t>、</w:t>
            </w:r>
            <w:r>
              <w:rPr>
                <w:rFonts w:hint="eastAsia" w:ascii="宋体" w:hAnsi="宋体" w:cs="宋体"/>
                <w:color w:val="000000"/>
                <w:szCs w:val="24"/>
                <w:lang w:eastAsia="zh-CN"/>
              </w:rPr>
              <w:t>相关方</w:t>
            </w:r>
            <w:r>
              <w:rPr>
                <w:rFonts w:hint="eastAsia" w:ascii="宋体" w:hAnsi="宋体" w:cs="宋体"/>
                <w:color w:val="000000"/>
                <w:szCs w:val="24"/>
              </w:rPr>
              <w:t>满意率95%以上</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查《质量目标统计表 2020年度》20</w:t>
            </w:r>
            <w:r>
              <w:rPr>
                <w:rFonts w:hint="eastAsia" w:ascii="宋体" w:hAnsi="宋体" w:cs="宋体"/>
                <w:color w:val="000000"/>
                <w:szCs w:val="24"/>
                <w:lang w:val="en-US" w:eastAsia="zh-CN"/>
              </w:rPr>
              <w:t>20</w:t>
            </w:r>
            <w:r>
              <w:rPr>
                <w:rFonts w:hint="eastAsia" w:ascii="宋体" w:hAnsi="宋体" w:cs="宋体"/>
                <w:color w:val="000000"/>
                <w:szCs w:val="24"/>
              </w:rPr>
              <w:t>年1月-2020年</w:t>
            </w:r>
            <w:r>
              <w:rPr>
                <w:rFonts w:hint="eastAsia" w:ascii="宋体" w:hAnsi="宋体" w:cs="宋体"/>
                <w:color w:val="000000"/>
                <w:szCs w:val="24"/>
                <w:lang w:val="en-US" w:eastAsia="zh-CN"/>
              </w:rPr>
              <w:t>6</w:t>
            </w:r>
            <w:r>
              <w:rPr>
                <w:rFonts w:hint="eastAsia" w:ascii="宋体" w:hAnsi="宋体" w:cs="宋体"/>
                <w:color w:val="auto"/>
                <w:kern w:val="2"/>
                <w:sz w:val="21"/>
                <w:szCs w:val="21"/>
              </w:rPr>
              <w:t>月对目标进行考核，考核情况为：</w:t>
            </w:r>
          </w:p>
          <w:p>
            <w:pPr>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培训完成率10</w:t>
            </w:r>
            <w:r>
              <w:rPr>
                <w:rFonts w:hint="eastAsia" w:ascii="宋体" w:hAnsi="宋体" w:eastAsia="宋体" w:cs="Times New Roman"/>
                <w:sz w:val="21"/>
                <w:szCs w:val="21"/>
              </w:rPr>
              <w:t>0%</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eastAsia="宋体" w:cs="Times New Roman"/>
                <w:sz w:val="21"/>
                <w:szCs w:val="21"/>
                <w:lang w:val="en-US" w:eastAsia="zh-CN"/>
              </w:rPr>
              <w:t>文件发放准确率100%</w:t>
            </w:r>
            <w:r>
              <w:rPr>
                <w:rFonts w:hint="eastAsia" w:ascii="宋体" w:hAnsi="宋体" w:cs="宋体"/>
                <w:color w:val="000000"/>
                <w:szCs w:val="24"/>
                <w:lang w:val="en-US" w:eastAsia="zh-CN"/>
              </w:rPr>
              <w:t xml:space="preserve"> </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开发一次合格率100%；</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产品交付合格率100%</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顾客满意率97%</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交货期满意率99%</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顾客反馈处理及时率100%</w:t>
            </w:r>
          </w:p>
          <w:p>
            <w:pPr>
              <w:pStyle w:val="2"/>
              <w:ind w:firstLine="460" w:firstLineChars="200"/>
              <w:rPr>
                <w:rFonts w:hint="default"/>
                <w:lang w:val="en-US" w:eastAsia="zh-CN"/>
              </w:rPr>
            </w:pPr>
            <w:r>
              <w:rPr>
                <w:rFonts w:hint="eastAsia"/>
                <w:lang w:val="en-US" w:eastAsia="zh-CN"/>
              </w:rPr>
              <w:t>供方受控率100%</w:t>
            </w:r>
          </w:p>
          <w:p>
            <w:pPr>
              <w:pStyle w:val="2"/>
              <w:ind w:firstLine="230" w:firstLineChars="100"/>
              <w:rPr>
                <w:rFonts w:hint="default"/>
                <w:lang w:val="en-US" w:eastAsia="zh-CN"/>
              </w:rPr>
            </w:pPr>
            <w:r>
              <w:rPr>
                <w:rFonts w:hint="eastAsia"/>
                <w:lang w:val="en-US" w:eastAsia="zh-CN"/>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本次评审时间：</w:t>
            </w:r>
            <w:r>
              <w:rPr>
                <w:rFonts w:hint="eastAsia" w:ascii="宋体" w:hAnsi="宋体" w:cs="宋体"/>
                <w:color w:val="000000"/>
                <w:szCs w:val="24"/>
                <w:lang w:eastAsia="zh-CN"/>
              </w:rPr>
              <w:t>2020年</w:t>
            </w:r>
            <w:r>
              <w:rPr>
                <w:rFonts w:hint="eastAsia" w:ascii="宋体" w:hAnsi="宋体" w:cs="宋体"/>
                <w:color w:val="000000"/>
                <w:szCs w:val="24"/>
                <w:lang w:val="en-US" w:eastAsia="zh-CN"/>
              </w:rPr>
              <w:t>4</w:t>
            </w:r>
            <w:r>
              <w:rPr>
                <w:rFonts w:hint="eastAsia" w:ascii="宋体" w:hAnsi="宋体" w:cs="宋体"/>
                <w:color w:val="000000"/>
                <w:szCs w:val="24"/>
                <w:lang w:eastAsia="zh-CN"/>
              </w:rPr>
              <w:t>月</w:t>
            </w:r>
            <w:r>
              <w:rPr>
                <w:rFonts w:hint="eastAsia" w:ascii="宋体" w:hAnsi="宋体" w:cs="宋体"/>
                <w:color w:val="000000"/>
                <w:szCs w:val="24"/>
                <w:lang w:val="en-US" w:eastAsia="zh-CN"/>
              </w:rPr>
              <w:t>10</w:t>
            </w:r>
            <w:r>
              <w:rPr>
                <w:rFonts w:hint="eastAsia" w:ascii="宋体" w:hAnsi="宋体" w:cs="宋体"/>
                <w:color w:val="000000"/>
                <w:szCs w:val="24"/>
              </w:rPr>
              <w:t>日</w:t>
            </w:r>
          </w:p>
          <w:p>
            <w:pPr>
              <w:spacing w:line="360" w:lineRule="auto"/>
              <w:ind w:firstLine="210" w:firstLineChars="1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210" w:firstLineChars="100"/>
              <w:rPr>
                <w:rFonts w:hint="eastAsia" w:ascii="宋体" w:hAnsi="宋体" w:cs="宋体"/>
                <w:color w:val="000000"/>
                <w:szCs w:val="24"/>
                <w:lang w:eastAsia="zh-CN"/>
              </w:rPr>
            </w:pPr>
            <w:r>
              <w:rPr>
                <w:rFonts w:hint="eastAsia" w:ascii="宋体" w:hAnsi="宋体" w:cs="宋体"/>
                <w:color w:val="000000"/>
                <w:szCs w:val="24"/>
              </w:rPr>
              <w:t>参加人员：体系涉及到的各部门所有人员</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公司经过</w:t>
            </w:r>
            <w:r>
              <w:rPr>
                <w:rFonts w:hint="eastAsia" w:ascii="宋体" w:hAnsi="宋体" w:cs="宋体"/>
                <w:color w:val="000000"/>
                <w:szCs w:val="24"/>
                <w:lang w:eastAsia="zh-CN"/>
              </w:rPr>
              <w:t>软件设计开发及系统集成</w:t>
            </w:r>
            <w:r>
              <w:rPr>
                <w:rFonts w:hint="eastAsia" w:ascii="宋体" w:hAnsi="宋体" w:cs="宋体"/>
                <w:color w:val="000000"/>
                <w:szCs w:val="24"/>
              </w:rPr>
              <w:t>，目前产品</w:t>
            </w:r>
            <w:r>
              <w:rPr>
                <w:rFonts w:hint="eastAsia" w:ascii="宋体" w:hAnsi="宋体" w:cs="宋体"/>
                <w:color w:val="000000"/>
                <w:szCs w:val="24"/>
                <w:lang w:eastAsia="zh-CN"/>
              </w:rPr>
              <w:t>及项目</w:t>
            </w:r>
            <w:r>
              <w:rPr>
                <w:rFonts w:hint="eastAsia" w:ascii="宋体" w:hAnsi="宋体" w:cs="宋体"/>
                <w:color w:val="000000"/>
                <w:szCs w:val="24"/>
              </w:rPr>
              <w:t>已按要求提交客户。经过严格的检验，所有产品均符合标准及客户</w:t>
            </w:r>
            <w:r>
              <w:rPr>
                <w:rFonts w:hint="eastAsia" w:ascii="宋体" w:hAnsi="宋体" w:cs="宋体"/>
                <w:color w:val="000000"/>
                <w:szCs w:val="24"/>
                <w:lang w:eastAsia="zh-CN"/>
              </w:rPr>
              <w:t>合同</w:t>
            </w:r>
            <w:r>
              <w:rPr>
                <w:rFonts w:hint="eastAsia" w:ascii="宋体" w:hAnsi="宋体" w:cs="宋体"/>
                <w:color w:val="000000"/>
                <w:szCs w:val="24"/>
              </w:rPr>
              <w:t>要求。目前暂不需要改进。</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提出改进项：</w:t>
            </w:r>
          </w:p>
          <w:p>
            <w:pPr>
              <w:spacing w:line="360" w:lineRule="auto"/>
              <w:ind w:firstLine="210" w:firstLineChars="100"/>
              <w:rPr>
                <w:rFonts w:hint="eastAsia" w:ascii="宋体" w:hAnsi="宋体"/>
                <w:kern w:val="0"/>
                <w:sz w:val="21"/>
                <w:szCs w:val="21"/>
                <w:lang w:val="en-US" w:eastAsia="zh-CN"/>
              </w:rPr>
            </w:pPr>
            <w:r>
              <w:rPr>
                <w:rFonts w:hint="eastAsia" w:ascii="宋体" w:hAnsi="宋体"/>
                <w:kern w:val="0"/>
                <w:sz w:val="21"/>
                <w:szCs w:val="21"/>
                <w:lang w:val="en-US" w:eastAsia="zh-CN"/>
              </w:rPr>
              <w:t>针对各级管理人员对文件执行不到位情况，由行政部组织大家进一步学习文件，并监督执行。</w:t>
            </w:r>
          </w:p>
          <w:p>
            <w:pPr>
              <w:spacing w:line="360" w:lineRule="auto"/>
              <w:ind w:firstLine="210" w:firstLineChars="100"/>
              <w:rPr>
                <w:rFonts w:hint="default" w:ascii="宋体" w:hAnsi="宋体"/>
                <w:kern w:val="0"/>
                <w:sz w:val="21"/>
                <w:szCs w:val="21"/>
                <w:lang w:val="en-US" w:eastAsia="zh-CN"/>
              </w:rPr>
            </w:pPr>
            <w:r>
              <w:rPr>
                <w:rFonts w:hint="eastAsia" w:ascii="宋体" w:hAnsi="宋体"/>
                <w:kern w:val="0"/>
                <w:sz w:val="21"/>
                <w:szCs w:val="21"/>
                <w:lang w:val="en-US" w:eastAsia="zh-CN"/>
              </w:rPr>
              <w:t>各部门在会议后，一定要落实上述决定，确保公司质量管理体系的适宜性、充分性和有效性。</w:t>
            </w:r>
          </w:p>
          <w:p>
            <w:pPr>
              <w:spacing w:line="360" w:lineRule="auto"/>
              <w:ind w:firstLine="210" w:firstLineChars="100"/>
              <w:rPr>
                <w:rFonts w:hint="default" w:ascii="宋体" w:hAnsi="宋体"/>
                <w:kern w:val="0"/>
                <w:sz w:val="21"/>
                <w:szCs w:val="21"/>
                <w:lang w:val="en-US" w:eastAsia="zh-CN"/>
              </w:rPr>
            </w:pPr>
            <w:r>
              <w:rPr>
                <w:rFonts w:hint="eastAsia" w:ascii="宋体" w:hAnsi="宋体"/>
                <w:kern w:val="0"/>
                <w:sz w:val="21"/>
                <w:szCs w:val="21"/>
                <w:lang w:val="en-US" w:eastAsia="zh-CN"/>
              </w:rPr>
              <w:t xml:space="preserve">  查改进计划一览表，由管代编制改进计划，行政部作出安排，各部门配合参与，在2020年5月完成以上培训。</w:t>
            </w:r>
          </w:p>
          <w:p>
            <w:pPr>
              <w:spacing w:line="360" w:lineRule="auto"/>
              <w:ind w:firstLine="210" w:firstLineChars="1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w:t>
            </w:r>
            <w:r>
              <w:rPr>
                <w:rFonts w:hint="eastAsia" w:ascii="宋体" w:hAnsi="宋体" w:cs="宋体"/>
                <w:color w:val="auto"/>
                <w:szCs w:val="24"/>
              </w:rPr>
              <w:t>《管理评审程序》、《不合格</w:t>
            </w:r>
            <w:r>
              <w:rPr>
                <w:rFonts w:hint="eastAsia" w:ascii="宋体" w:hAnsi="宋体" w:cs="宋体"/>
                <w:color w:val="auto"/>
                <w:szCs w:val="24"/>
                <w:lang w:eastAsia="zh-CN"/>
              </w:rPr>
              <w:t>输出控制</w:t>
            </w:r>
            <w:r>
              <w:rPr>
                <w:rFonts w:hint="eastAsia" w:ascii="宋体" w:hAnsi="宋体" w:cs="宋体"/>
                <w:color w:val="auto"/>
                <w:szCs w:val="24"/>
              </w:rPr>
              <w:t>程序》及《内部审核控制程序》</w:t>
            </w:r>
            <w:r>
              <w:rPr>
                <w:rFonts w:hint="eastAsia" w:ascii="宋体" w:hAnsi="宋体" w:cs="宋体"/>
                <w:color w:val="auto"/>
                <w:szCs w:val="24"/>
                <w:lang w:eastAsia="zh-CN"/>
              </w:rPr>
              <w:t>《改进</w:t>
            </w:r>
            <w:r>
              <w:rPr>
                <w:rFonts w:hint="eastAsia" w:ascii="宋体" w:hAnsi="宋体" w:cs="宋体"/>
                <w:color w:val="auto"/>
                <w:szCs w:val="24"/>
              </w:rPr>
              <w:t>控制程序</w:t>
            </w:r>
            <w:r>
              <w:rPr>
                <w:rFonts w:hint="eastAsia" w:ascii="宋体" w:hAnsi="宋体" w:cs="宋体"/>
                <w:color w:val="auto"/>
                <w:szCs w:val="24"/>
                <w:lang w:eastAsia="zh-CN"/>
              </w:rPr>
              <w:t>》</w:t>
            </w:r>
            <w:r>
              <w:rPr>
                <w:rFonts w:hint="eastAsia" w:ascii="宋体" w:hAnsi="宋体" w:cs="宋体"/>
                <w:color w:val="auto"/>
                <w:szCs w:val="24"/>
              </w:rPr>
              <w:t>，对持续改进</w:t>
            </w:r>
            <w:r>
              <w:rPr>
                <w:rFonts w:hint="eastAsia" w:ascii="宋体" w:hAnsi="宋体" w:cs="宋体"/>
                <w:color w:val="000000"/>
                <w:szCs w:val="24"/>
              </w:rPr>
              <w:t>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360" w:lineRule="auto"/>
              <w:ind w:firstLine="420" w:firstLineChars="200"/>
              <w:rPr>
                <w:rFonts w:hint="eastAsia" w:ascii="宋体" w:hAnsi="宋体"/>
                <w:szCs w:val="21"/>
                <w:lang w:eastAsia="zh-CN"/>
              </w:rPr>
            </w:pPr>
            <w:r>
              <w:rPr>
                <w:rFonts w:hint="eastAsia" w:ascii="宋体" w:hAnsi="宋体" w:cs="宋体"/>
                <w:color w:val="000000"/>
                <w:szCs w:val="24"/>
                <w:lang w:eastAsia="zh-CN"/>
              </w:rPr>
              <w:t>现场</w:t>
            </w:r>
            <w:r>
              <w:rPr>
                <w:rFonts w:hint="eastAsia" w:ascii="宋体" w:hAnsi="宋体" w:cs="宋体"/>
                <w:color w:val="000000"/>
                <w:szCs w:val="24"/>
              </w:rPr>
              <w:t>确认，公司质量管理体系覆盖范</w:t>
            </w:r>
            <w:r>
              <w:rPr>
                <w:rFonts w:hint="eastAsia" w:ascii="宋体" w:hAnsi="宋体" w:cs="宋体"/>
                <w:color w:val="000000"/>
                <w:szCs w:val="24"/>
                <w:lang w:eastAsia="zh-CN"/>
              </w:rPr>
              <w:t>围：</w:t>
            </w:r>
            <w:r>
              <w:rPr>
                <w:rFonts w:hint="eastAsia" w:ascii="宋体" w:hAnsi="宋体"/>
                <w:szCs w:val="21"/>
              </w:rPr>
              <w:t xml:space="preserve">计算机信息系统集成、应用软件开发 </w:t>
            </w:r>
            <w:r>
              <w:rPr>
                <w:rFonts w:hint="eastAsia" w:ascii="宋体" w:hAnsi="宋体" w:cs="宋体"/>
                <w:color w:val="000000"/>
                <w:szCs w:val="24"/>
                <w:lang w:eastAsia="zh-CN"/>
              </w:rPr>
              <w:t>。提供营</w:t>
            </w:r>
            <w:r>
              <w:rPr>
                <w:rFonts w:hint="eastAsia" w:ascii="宋体" w:hAnsi="宋体"/>
                <w:szCs w:val="21"/>
                <w:lang w:eastAsia="zh-CN"/>
              </w:rPr>
              <w:t>业执照，检查有效，公司严格执行国标及行业要求和法律、法规要求。</w:t>
            </w:r>
          </w:p>
          <w:p>
            <w:pPr>
              <w:spacing w:line="360" w:lineRule="auto"/>
              <w:ind w:firstLine="420" w:firstLineChars="200"/>
              <w:rPr>
                <w:rFonts w:hint="eastAsia" w:ascii="宋体" w:hAnsi="宋体" w:cs="宋体"/>
                <w:color w:val="auto"/>
                <w:szCs w:val="24"/>
              </w:rPr>
            </w:pPr>
            <w:r>
              <w:rPr>
                <w:rFonts w:hint="eastAsia" w:ascii="宋体" w:hAnsi="宋体" w:eastAsia="宋体"/>
                <w:color w:val="auto"/>
                <w:szCs w:val="21"/>
                <w:lang w:val="en-US" w:eastAsia="zh-CN"/>
              </w:rPr>
              <w:t>近一年</w:t>
            </w:r>
            <w:r>
              <w:rPr>
                <w:rFonts w:hint="eastAsia" w:ascii="宋体" w:hAnsi="宋体"/>
                <w:color w:val="auto"/>
                <w:szCs w:val="21"/>
                <w:lang w:eastAsia="zh-CN"/>
              </w:rPr>
              <w:t>，公司没有顾客的重大产品质量投诉，通过顾客满意度</w:t>
            </w:r>
            <w:r>
              <w:rPr>
                <w:rFonts w:hint="eastAsia" w:ascii="宋体" w:hAnsi="宋体" w:cs="宋体"/>
                <w:color w:val="auto"/>
                <w:szCs w:val="24"/>
              </w:rPr>
              <w:t>调查，顾客对公司提供的产品普遍反映较好。体系运行以来，顾客对质量反应良好，没有重大质量问题和投诉。</w:t>
            </w:r>
          </w:p>
          <w:p>
            <w:pPr>
              <w:spacing w:line="360" w:lineRule="auto"/>
              <w:ind w:firstLine="420" w:firstLineChars="200"/>
              <w:rPr>
                <w:rFonts w:ascii="宋体" w:hAnsi="宋体" w:cs="宋体"/>
                <w:color w:val="000000"/>
                <w:szCs w:val="24"/>
              </w:rPr>
            </w:pPr>
            <w:r>
              <w:rPr>
                <w:rFonts w:hint="eastAsia" w:ascii="宋体" w:hAnsi="宋体" w:cs="宋体"/>
                <w:color w:val="auto"/>
                <w:szCs w:val="24"/>
              </w:rPr>
              <w:t>该公司</w:t>
            </w:r>
            <w:r>
              <w:rPr>
                <w:rFonts w:hint="eastAsia" w:ascii="宋体" w:hAnsi="宋体" w:eastAsia="宋体" w:cs="宋体"/>
                <w:color w:val="auto"/>
                <w:szCs w:val="24"/>
                <w:lang w:val="en-US" w:eastAsia="zh-CN"/>
              </w:rPr>
              <w:t>近一年</w:t>
            </w:r>
            <w:r>
              <w:rPr>
                <w:rFonts w:hint="eastAsia" w:ascii="宋体" w:hAnsi="宋体" w:cs="宋体"/>
                <w:color w:val="auto"/>
                <w:szCs w:val="24"/>
                <w:lang w:val="en-US" w:eastAsia="zh-CN"/>
              </w:rPr>
              <w:t>以</w:t>
            </w:r>
            <w:r>
              <w:rPr>
                <w:rFonts w:hint="eastAsia" w:ascii="宋体" w:hAnsi="宋体" w:cs="宋体"/>
                <w:color w:val="auto"/>
                <w:szCs w:val="24"/>
              </w:rPr>
              <w:t>来，无质量监督抽查情况。</w:t>
            </w:r>
          </w:p>
        </w:tc>
        <w:tc>
          <w:tcPr>
            <w:tcW w:w="1585" w:type="dxa"/>
          </w:tcPr>
          <w:p/>
        </w:tc>
      </w:tr>
    </w:tbl>
    <w:p>
      <w:r>
        <w:ptab w:relativeTo="margin" w:alignment="center" w:leader="none"/>
      </w:r>
    </w:p>
    <w:p>
      <w:pPr>
        <w:pStyle w:val="9"/>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default" w:ascii="宋体" w:hAnsi="宋体" w:cs="宋体"/>
                <w:szCs w:val="21"/>
                <w:lang w:val="en-US" w:eastAsia="zh-CN"/>
              </w:rPr>
            </w:pPr>
            <w:r>
              <w:rPr>
                <w:rFonts w:hint="eastAsia" w:ascii="宋体" w:hAnsi="宋体" w:cs="宋体"/>
                <w:szCs w:val="21"/>
              </w:rPr>
              <w:t>受审核部门：</w:t>
            </w:r>
            <w:r>
              <w:rPr>
                <w:rFonts w:hint="eastAsia" w:ascii="宋体" w:hAnsi="宋体" w:cs="宋体"/>
                <w:szCs w:val="21"/>
                <w:lang w:eastAsia="zh-CN"/>
              </w:rPr>
              <w:t>行政部</w:t>
            </w:r>
            <w:r>
              <w:rPr>
                <w:rFonts w:hint="eastAsia" w:ascii="宋体" w:hAnsi="宋体" w:cs="宋体"/>
                <w:szCs w:val="21"/>
              </w:rPr>
              <w:t xml:space="preserve">  </w:t>
            </w:r>
            <w:r>
              <w:rPr>
                <w:rFonts w:hint="eastAsia" w:ascii="宋体" w:hAnsi="宋体" w:cs="宋体"/>
                <w:szCs w:val="21"/>
                <w:lang w:eastAsia="zh-CN"/>
              </w:rPr>
              <w:t xml:space="preserve"> 主管领导：</w:t>
            </w:r>
            <w:r>
              <w:rPr>
                <w:rFonts w:hint="eastAsia" w:ascii="宋体" w:hAnsi="宋体" w:cs="宋体"/>
                <w:szCs w:val="21"/>
                <w:lang w:val="en-US" w:eastAsia="zh-CN"/>
              </w:rPr>
              <w:t>吴小丽</w:t>
            </w:r>
            <w:r>
              <w:rPr>
                <w:rFonts w:hint="eastAsia" w:ascii="宋体" w:hAnsi="宋体" w:cs="宋体"/>
                <w:color w:val="FF0000"/>
                <w:szCs w:val="21"/>
                <w:lang w:val="en-US" w:eastAsia="zh-CN"/>
              </w:rPr>
              <w:t xml:space="preserve">     </w:t>
            </w:r>
            <w:r>
              <w:rPr>
                <w:rFonts w:hint="eastAsia" w:ascii="宋体" w:hAnsi="宋体" w:eastAsia="宋体" w:cs="宋体"/>
                <w:szCs w:val="21"/>
                <w:lang w:eastAsia="zh-CN"/>
              </w:rPr>
              <w:t>陪同人员：</w:t>
            </w:r>
            <w:r>
              <w:rPr>
                <w:rFonts w:hint="eastAsia" w:ascii="宋体" w:hAnsi="宋体" w:cs="宋体"/>
                <w:szCs w:val="21"/>
                <w:lang w:val="en-US" w:eastAsia="zh-CN"/>
              </w:rPr>
              <w:t>颜露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新宋体"/>
                <w:color w:val="000000" w:themeColor="text1"/>
                <w:sz w:val="21"/>
                <w:szCs w:val="21"/>
                <w:lang w:val="en-US" w:eastAsia="zh-CN"/>
              </w:rPr>
              <w:t>文平</w:t>
            </w:r>
            <w:r>
              <w:rPr>
                <w:rFonts w:hint="eastAsia" w:ascii="宋体" w:hAnsi="宋体" w:cs="宋体"/>
                <w:szCs w:val="21"/>
                <w:lang w:val="en-US" w:eastAsia="zh-CN"/>
              </w:rPr>
              <w:t xml:space="preserve">  </w:t>
            </w:r>
            <w:r>
              <w:rPr>
                <w:rFonts w:hint="eastAsia" w:ascii="宋体" w:hAnsi="宋体" w:cs="宋体"/>
                <w:szCs w:val="21"/>
              </w:rPr>
              <w:t xml:space="preserve">  审核时间：</w:t>
            </w:r>
            <w:r>
              <w:rPr>
                <w:rFonts w:hint="eastAsia" w:ascii="宋体" w:hAnsi="宋体" w:cs="宋体"/>
                <w:color w:val="auto"/>
                <w:szCs w:val="24"/>
              </w:rPr>
              <w:t>2020年0</w:t>
            </w:r>
            <w:r>
              <w:rPr>
                <w:rFonts w:hint="eastAsia" w:ascii="宋体" w:hAnsi="宋体" w:cs="宋体"/>
                <w:color w:val="auto"/>
                <w:szCs w:val="24"/>
                <w:lang w:val="en-US" w:eastAsia="zh-CN"/>
              </w:rPr>
              <w:t>7</w:t>
            </w:r>
            <w:r>
              <w:rPr>
                <w:rFonts w:hint="eastAsia" w:ascii="宋体" w:hAnsi="宋体" w:cs="宋体"/>
                <w:color w:val="auto"/>
                <w:szCs w:val="24"/>
              </w:rPr>
              <w:t>月0</w:t>
            </w:r>
            <w:r>
              <w:rPr>
                <w:rFonts w:hint="eastAsia" w:ascii="宋体" w:hAnsi="宋体" w:cs="宋体"/>
                <w:color w:val="auto"/>
                <w:szCs w:val="24"/>
                <w:lang w:val="en-US" w:eastAsia="zh-CN"/>
              </w:rPr>
              <w:t>1</w:t>
            </w:r>
            <w:r>
              <w:rPr>
                <w:rFonts w:hint="eastAsia" w:ascii="宋体" w:hAnsi="宋体" w:cs="宋体"/>
                <w:color w:val="auto"/>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default" w:ascii="宋体" w:hAnsi="宋体" w:cs="宋体"/>
                <w:color w:val="FF0000"/>
                <w:spacing w:val="-4"/>
                <w:szCs w:val="21"/>
                <w:lang w:val="en-US"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themeColor="text1"/>
                <w:szCs w:val="21"/>
                <w:lang w:val="en-US" w:eastAsia="zh-CN"/>
              </w:rPr>
              <w:t>吴小丽</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 xml:space="preserve">查《部门质量目标测量报告》 </w:t>
            </w:r>
          </w:p>
          <w:p>
            <w:pPr>
              <w:spacing w:line="360" w:lineRule="auto"/>
              <w:rPr>
                <w:rFonts w:hint="eastAsia" w:ascii="宋体" w:hAnsi="宋体" w:cs="宋体"/>
                <w:color w:val="auto"/>
                <w:kern w:val="0"/>
                <w:szCs w:val="22"/>
              </w:rPr>
            </w:pPr>
            <w:r>
              <w:rPr>
                <w:rFonts w:hint="eastAsia" w:ascii="宋体" w:hAnsi="宋体" w:cs="宋体"/>
                <w:color w:val="auto"/>
                <w:spacing w:val="-4"/>
                <w:szCs w:val="21"/>
              </w:rPr>
              <w:t>测量时</w:t>
            </w:r>
            <w:r>
              <w:rPr>
                <w:rFonts w:hint="eastAsia" w:ascii="宋体" w:hAnsi="宋体" w:cs="宋体"/>
                <w:color w:val="auto"/>
                <w:kern w:val="0"/>
                <w:szCs w:val="22"/>
              </w:rPr>
              <w:t>间：20</w:t>
            </w:r>
            <w:r>
              <w:rPr>
                <w:rFonts w:hint="eastAsia" w:ascii="宋体" w:hAnsi="宋体" w:cs="宋体"/>
                <w:color w:val="auto"/>
                <w:kern w:val="0"/>
                <w:szCs w:val="22"/>
                <w:lang w:val="en-US" w:eastAsia="zh-CN"/>
              </w:rPr>
              <w:t>20</w:t>
            </w:r>
            <w:r>
              <w:rPr>
                <w:rFonts w:hint="eastAsia" w:ascii="宋体" w:hAnsi="宋体" w:cs="宋体"/>
                <w:color w:val="auto"/>
                <w:kern w:val="0"/>
                <w:szCs w:val="22"/>
              </w:rPr>
              <w:t>.</w:t>
            </w:r>
            <w:r>
              <w:rPr>
                <w:rFonts w:hint="eastAsia" w:ascii="宋体" w:hAnsi="宋体" w:cs="宋体"/>
                <w:color w:val="auto"/>
                <w:kern w:val="0"/>
                <w:szCs w:val="22"/>
                <w:lang w:val="en-US" w:eastAsia="zh-CN"/>
              </w:rPr>
              <w:t>1</w:t>
            </w:r>
            <w:r>
              <w:rPr>
                <w:rFonts w:hint="eastAsia" w:ascii="宋体" w:hAnsi="宋体" w:cs="宋体"/>
                <w:color w:val="auto"/>
                <w:kern w:val="0"/>
                <w:szCs w:val="22"/>
              </w:rPr>
              <w:t>月—20</w:t>
            </w:r>
            <w:r>
              <w:rPr>
                <w:rFonts w:hint="eastAsia" w:ascii="宋体" w:hAnsi="宋体" w:cs="宋体"/>
                <w:color w:val="auto"/>
                <w:kern w:val="0"/>
                <w:szCs w:val="22"/>
                <w:lang w:val="en-US" w:eastAsia="zh-CN"/>
              </w:rPr>
              <w:t>20</w:t>
            </w:r>
            <w:r>
              <w:rPr>
                <w:rFonts w:hint="eastAsia" w:ascii="宋体" w:hAnsi="宋体" w:cs="宋体"/>
                <w:color w:val="auto"/>
                <w:kern w:val="0"/>
                <w:szCs w:val="22"/>
              </w:rPr>
              <w:t>.</w:t>
            </w:r>
            <w:r>
              <w:rPr>
                <w:rFonts w:hint="eastAsia" w:ascii="宋体" w:hAnsi="宋体" w:cs="宋体"/>
                <w:color w:val="auto"/>
                <w:kern w:val="0"/>
                <w:szCs w:val="22"/>
                <w:lang w:val="en-US" w:eastAsia="zh-CN"/>
              </w:rPr>
              <w:t>6</w:t>
            </w:r>
            <w:r>
              <w:rPr>
                <w:rFonts w:hint="eastAsia" w:ascii="宋体" w:hAnsi="宋体" w:cs="宋体"/>
                <w:color w:val="auto"/>
                <w:kern w:val="0"/>
                <w:szCs w:val="22"/>
              </w:rPr>
              <w:t>月</w:t>
            </w:r>
          </w:p>
          <w:p>
            <w:pPr>
              <w:spacing w:line="360" w:lineRule="auto"/>
              <w:rPr>
                <w:rFonts w:hint="default" w:ascii="宋体" w:hAnsi="宋体" w:eastAsia="宋体"/>
                <w:kern w:val="0"/>
                <w:szCs w:val="21"/>
                <w:lang w:val="en-US" w:eastAsia="zh-CN"/>
              </w:rPr>
            </w:pPr>
            <w:r>
              <w:rPr>
                <w:rFonts w:hint="eastAsia" w:ascii="宋体" w:hAnsi="宋体"/>
                <w:kern w:val="0"/>
                <w:szCs w:val="21"/>
                <w:lang w:val="en-US" w:eastAsia="zh-CN"/>
              </w:rPr>
              <w:t>培训完成</w:t>
            </w:r>
            <w:r>
              <w:rPr>
                <w:rFonts w:hint="eastAsia" w:ascii="宋体" w:hAnsi="宋体"/>
                <w:kern w:val="0"/>
                <w:szCs w:val="21"/>
              </w:rPr>
              <w:t>率100%</w:t>
            </w:r>
            <w:r>
              <w:rPr>
                <w:rFonts w:hint="eastAsia" w:ascii="宋体" w:hAnsi="宋体"/>
                <w:kern w:val="0"/>
                <w:szCs w:val="21"/>
                <w:lang w:val="en-US" w:eastAsia="zh-CN"/>
              </w:rPr>
              <w:t xml:space="preserve">    实测：100%</w:t>
            </w:r>
          </w:p>
          <w:p>
            <w:pPr>
              <w:spacing w:line="360" w:lineRule="auto"/>
              <w:rPr>
                <w:rFonts w:hint="default" w:ascii="宋体" w:hAnsi="宋体" w:eastAsia="宋体"/>
                <w:kern w:val="0"/>
                <w:szCs w:val="21"/>
                <w:highlight w:val="none"/>
                <w:lang w:val="en-US" w:eastAsia="zh-CN"/>
              </w:rPr>
            </w:pPr>
            <w:r>
              <w:rPr>
                <w:rFonts w:hint="eastAsia" w:ascii="宋体" w:hAnsi="宋体"/>
                <w:kern w:val="0"/>
                <w:szCs w:val="21"/>
                <w:lang w:val="en-US" w:eastAsia="zh-CN"/>
              </w:rPr>
              <w:t>文</w:t>
            </w:r>
            <w:r>
              <w:rPr>
                <w:rFonts w:hint="eastAsia" w:ascii="宋体" w:hAnsi="宋体"/>
                <w:kern w:val="0"/>
                <w:szCs w:val="21"/>
                <w:highlight w:val="none"/>
                <w:lang w:val="en-US" w:eastAsia="zh-CN"/>
              </w:rPr>
              <w:t>件准确发放率95</w:t>
            </w:r>
            <w:r>
              <w:rPr>
                <w:rFonts w:hint="eastAsia" w:ascii="宋体" w:hAnsi="宋体"/>
                <w:kern w:val="0"/>
                <w:szCs w:val="21"/>
                <w:highlight w:val="none"/>
              </w:rPr>
              <w:t>%</w:t>
            </w:r>
            <w:r>
              <w:rPr>
                <w:rFonts w:hint="eastAsia" w:ascii="宋体" w:hAnsi="宋体"/>
                <w:kern w:val="0"/>
                <w:szCs w:val="21"/>
                <w:highlight w:val="none"/>
                <w:lang w:val="en-US" w:eastAsia="zh-CN"/>
              </w:rPr>
              <w:t>以上       实测：100%</w:t>
            </w:r>
          </w:p>
          <w:p>
            <w:pPr>
              <w:spacing w:line="360" w:lineRule="auto"/>
              <w:rPr>
                <w:rFonts w:hint="eastAsia" w:ascii="宋体" w:hAnsi="宋体" w:cs="宋体"/>
                <w:color w:val="auto"/>
                <w:spacing w:val="-4"/>
                <w:szCs w:val="21"/>
                <w:highlight w:val="none"/>
              </w:rPr>
            </w:pPr>
            <w:r>
              <w:rPr>
                <w:rFonts w:hint="eastAsia" w:ascii="宋体" w:hAnsi="宋体" w:cs="宋体"/>
                <w:color w:val="auto"/>
                <w:spacing w:val="-4"/>
                <w:szCs w:val="21"/>
                <w:highlight w:val="none"/>
              </w:rPr>
              <w:t>查20</w:t>
            </w:r>
            <w:r>
              <w:rPr>
                <w:rFonts w:hint="eastAsia" w:ascii="宋体" w:hAnsi="宋体" w:cs="宋体"/>
                <w:color w:val="auto"/>
                <w:spacing w:val="-4"/>
                <w:szCs w:val="21"/>
                <w:highlight w:val="none"/>
                <w:lang w:val="en-US" w:eastAsia="zh-CN"/>
              </w:rPr>
              <w:t>20</w:t>
            </w:r>
            <w:r>
              <w:rPr>
                <w:rFonts w:hint="eastAsia" w:ascii="宋体" w:hAnsi="宋体" w:cs="宋体"/>
                <w:color w:val="auto"/>
                <w:spacing w:val="-4"/>
                <w:szCs w:val="21"/>
                <w:highlight w:val="none"/>
              </w:rPr>
              <w:t>年培训计划，抽查</w:t>
            </w:r>
            <w:r>
              <w:rPr>
                <w:rFonts w:hint="eastAsia" w:ascii="宋体" w:hAnsi="宋体" w:cs="宋体"/>
                <w:color w:val="auto"/>
                <w:spacing w:val="-4"/>
                <w:szCs w:val="21"/>
                <w:highlight w:val="none"/>
                <w:lang w:val="en-US" w:eastAsia="zh-CN"/>
              </w:rPr>
              <w:t>1</w:t>
            </w:r>
            <w:r>
              <w:rPr>
                <w:rFonts w:hint="eastAsia" w:ascii="宋体" w:hAnsi="宋体" w:cs="宋体"/>
                <w:color w:val="auto"/>
                <w:spacing w:val="-4"/>
                <w:szCs w:val="21"/>
                <w:highlight w:val="none"/>
              </w:rPr>
              <w:t>月份</w:t>
            </w:r>
            <w:r>
              <w:rPr>
                <w:rFonts w:hint="eastAsia" w:ascii="宋体" w:hAnsi="宋体" w:cs="宋体"/>
                <w:color w:val="auto"/>
                <w:spacing w:val="-4"/>
                <w:szCs w:val="21"/>
                <w:highlight w:val="none"/>
                <w:lang w:eastAsia="zh-CN"/>
              </w:rPr>
              <w:t>对</w:t>
            </w:r>
            <w:r>
              <w:rPr>
                <w:rFonts w:hint="eastAsia" w:ascii="宋体" w:hAnsi="宋体" w:cs="宋体"/>
                <w:color w:val="auto"/>
                <w:spacing w:val="-4"/>
                <w:szCs w:val="21"/>
                <w:highlight w:val="none"/>
                <w:lang w:val="en-US" w:eastAsia="zh-CN"/>
              </w:rPr>
              <w:t>ISO9001：2015</w:t>
            </w:r>
            <w:r>
              <w:rPr>
                <w:rFonts w:hint="eastAsia" w:ascii="宋体" w:hAnsi="宋体" w:cs="宋体"/>
                <w:color w:val="auto"/>
                <w:spacing w:val="-4"/>
                <w:szCs w:val="21"/>
                <w:highlight w:val="none"/>
                <w:lang w:eastAsia="zh-CN"/>
              </w:rPr>
              <w:t>标准</w:t>
            </w:r>
            <w:r>
              <w:rPr>
                <w:rFonts w:hint="eastAsia" w:ascii="宋体" w:hAnsi="宋体" w:cs="宋体"/>
                <w:color w:val="auto"/>
                <w:spacing w:val="-4"/>
                <w:szCs w:val="21"/>
                <w:highlight w:val="none"/>
                <w:lang w:val="en-US" w:eastAsia="zh-CN"/>
              </w:rPr>
              <w:t>及公司体系文件</w:t>
            </w:r>
            <w:r>
              <w:rPr>
                <w:rFonts w:hint="eastAsia" w:ascii="宋体" w:hAnsi="宋体" w:cs="宋体"/>
                <w:color w:val="auto"/>
                <w:spacing w:val="-4"/>
                <w:szCs w:val="21"/>
                <w:highlight w:val="none"/>
                <w:lang w:eastAsia="zh-CN"/>
              </w:rPr>
              <w:t>的</w:t>
            </w:r>
            <w:r>
              <w:rPr>
                <w:rFonts w:hint="eastAsia" w:ascii="宋体" w:hAnsi="宋体" w:cs="宋体"/>
                <w:color w:val="auto"/>
                <w:spacing w:val="-4"/>
                <w:szCs w:val="21"/>
                <w:highlight w:val="none"/>
              </w:rPr>
              <w:t>培训记录，均按照培训计划执行实施。</w:t>
            </w:r>
          </w:p>
          <w:p>
            <w:pPr>
              <w:spacing w:line="360" w:lineRule="auto"/>
              <w:rPr>
                <w:rFonts w:hint="eastAsia" w:ascii="宋体" w:hAnsi="宋体" w:cs="宋体"/>
                <w:color w:val="auto"/>
                <w:spacing w:val="-4"/>
                <w:szCs w:val="21"/>
                <w:highlight w:val="none"/>
              </w:rPr>
            </w:pPr>
            <w:r>
              <w:rPr>
                <w:rFonts w:hint="eastAsia" w:ascii="宋体" w:hAnsi="宋体" w:cs="宋体"/>
                <w:color w:val="auto"/>
                <w:spacing w:val="-4"/>
                <w:szCs w:val="21"/>
                <w:highlight w:val="none"/>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auto"/>
                <w:spacing w:val="-4"/>
                <w:szCs w:val="21"/>
                <w:highlight w:val="none"/>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cs="宋体"/>
                <w:szCs w:val="21"/>
                <w:lang w:eastAsia="zh-CN"/>
              </w:rPr>
              <w:t>管理手册</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spacing w:val="-4"/>
                <w:szCs w:val="21"/>
                <w:lang w:eastAsia="zh-CN"/>
              </w:rPr>
              <w:t>员工入职要求及</w:t>
            </w:r>
            <w:r>
              <w:rPr>
                <w:rFonts w:hint="eastAsia" w:ascii="宋体" w:hAnsi="宋体" w:cs="宋体"/>
                <w:color w:val="000000"/>
                <w:szCs w:val="21"/>
                <w:lang w:eastAsia="zh-CN"/>
              </w:rPr>
              <w:t>岗位职责</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adjustRightInd w:val="0"/>
              <w:snapToGrid w:val="0"/>
              <w:jc w:val="center"/>
              <w:rPr>
                <w:rFonts w:hint="eastAsia" w:ascii="宋体" w:hAnsi="宋体" w:cs="宋体"/>
                <w:spacing w:val="-4"/>
                <w:szCs w:val="21"/>
              </w:rPr>
            </w:pPr>
            <w:r>
              <w:rPr>
                <w:rFonts w:hint="eastAsia" w:ascii="宋体" w:hAnsi="宋体" w:cs="宋体"/>
                <w:szCs w:val="24"/>
              </w:rPr>
              <w:t>组织的知识</w:t>
            </w:r>
          </w:p>
        </w:tc>
        <w:tc>
          <w:tcPr>
            <w:tcW w:w="960" w:type="dxa"/>
            <w:vAlign w:val="top"/>
          </w:tcPr>
          <w:p>
            <w:pPr>
              <w:rPr>
                <w:rFonts w:hint="eastAsia" w:ascii="宋体" w:hAnsi="宋体" w:cs="宋体"/>
                <w:b/>
                <w:szCs w:val="21"/>
              </w:rPr>
            </w:pPr>
            <w:r>
              <w:rPr>
                <w:rFonts w:hint="eastAsia"/>
                <w:b/>
              </w:rPr>
              <w:t>7.1.6</w:t>
            </w:r>
          </w:p>
        </w:tc>
        <w:tc>
          <w:tcPr>
            <w:tcW w:w="10004" w:type="dxa"/>
            <w:vAlign w:val="top"/>
          </w:tcPr>
          <w:p>
            <w:pPr>
              <w:adjustRightInd w:val="0"/>
              <w:snapToGrid w:val="0"/>
              <w:spacing w:line="360" w:lineRule="auto"/>
              <w:ind w:firstLine="420" w:firstLineChars="200"/>
              <w:rPr>
                <w:rFonts w:hint="eastAsia"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查见公司人员资质要求：</w:t>
            </w:r>
          </w:p>
          <w:p>
            <w:pPr>
              <w:numPr>
                <w:ilvl w:val="0"/>
                <w:numId w:val="0"/>
              </w:numPr>
              <w:spacing w:line="360" w:lineRule="auto"/>
              <w:ind w:firstLine="420" w:firstLineChars="200"/>
              <w:rPr>
                <w:rFonts w:hint="eastAsia" w:ascii="宋体" w:hAnsi="宋体" w:cs="宋体"/>
                <w:sz w:val="21"/>
                <w:szCs w:val="21"/>
              </w:rPr>
            </w:pPr>
            <w:r>
              <w:rPr>
                <w:rFonts w:hint="eastAsia" w:ascii="宋体" w:hAnsi="宋体" w:cs="宋体"/>
                <w:sz w:val="21"/>
                <w:szCs w:val="21"/>
              </w:rPr>
              <w:t>无特种人员资质需求。</w:t>
            </w:r>
            <w:r>
              <w:rPr>
                <w:rFonts w:hint="eastAsia" w:ascii="宋体" w:hAnsi="宋体" w:cs="宋体"/>
                <w:iCs/>
                <w:sz w:val="21"/>
                <w:szCs w:val="21"/>
              </w:rPr>
              <w:t>公司的关键技术岗位人员在学历、经历上均有要求，负责人讲对关键岗位定期进行了人员能力测评，但未能提供岗位人员测评记录，口头提出。</w:t>
            </w:r>
          </w:p>
          <w:p>
            <w:pPr>
              <w:spacing w:line="360" w:lineRule="auto"/>
              <w:rPr>
                <w:rFonts w:hint="eastAsia" w:ascii="宋体" w:hAnsi="宋体" w:cs="宋体"/>
                <w:iCs/>
                <w:sz w:val="21"/>
                <w:szCs w:val="21"/>
              </w:rPr>
            </w:pPr>
            <w:r>
              <w:rPr>
                <w:rFonts w:hint="eastAsia" w:ascii="宋体" w:hAnsi="宋体" w:cs="宋体"/>
                <w:iCs/>
                <w:sz w:val="21"/>
                <w:szCs w:val="21"/>
              </w:rPr>
              <w:t>抽检关键岗位人员学历、从业经历证明：</w:t>
            </w:r>
          </w:p>
          <w:p>
            <w:pPr>
              <w:spacing w:line="360" w:lineRule="auto"/>
              <w:rPr>
                <w:rFonts w:hint="eastAsia" w:ascii="宋体" w:hAnsi="宋体" w:eastAsia="宋体" w:cs="宋体"/>
                <w:iCs/>
                <w:sz w:val="21"/>
                <w:szCs w:val="21"/>
                <w:lang w:eastAsia="zh-CN"/>
              </w:rPr>
            </w:pPr>
            <w:r>
              <w:rPr>
                <w:rFonts w:hint="eastAsia" w:ascii="宋体" w:hAnsi="宋体" w:cs="宋体"/>
                <w:iCs/>
                <w:sz w:val="21"/>
                <w:szCs w:val="21"/>
              </w:rPr>
              <w:t xml:space="preserve">姓名       </w:t>
            </w:r>
            <w:r>
              <w:rPr>
                <w:rFonts w:hint="eastAsia" w:ascii="宋体" w:hAnsi="宋体" w:cs="宋体"/>
                <w:iCs/>
                <w:sz w:val="21"/>
                <w:szCs w:val="21"/>
                <w:lang w:val="en-US" w:eastAsia="zh-CN"/>
              </w:rPr>
              <w:t xml:space="preserve">     </w:t>
            </w:r>
            <w:r>
              <w:rPr>
                <w:rFonts w:hint="eastAsia" w:ascii="宋体" w:hAnsi="宋体" w:cs="宋体"/>
                <w:iCs/>
                <w:sz w:val="21"/>
                <w:szCs w:val="21"/>
              </w:rPr>
              <w:t xml:space="preserve">专业         </w:t>
            </w:r>
            <w:r>
              <w:rPr>
                <w:rFonts w:hint="eastAsia" w:ascii="宋体" w:hAnsi="宋体" w:cs="宋体"/>
                <w:iCs/>
                <w:sz w:val="21"/>
                <w:szCs w:val="21"/>
                <w:lang w:val="en-US" w:eastAsia="zh-CN"/>
              </w:rPr>
              <w:t xml:space="preserve">        </w:t>
            </w:r>
            <w:r>
              <w:rPr>
                <w:rFonts w:hint="eastAsia" w:ascii="宋体" w:hAnsi="宋体" w:cs="宋体"/>
                <w:iCs/>
                <w:sz w:val="21"/>
                <w:szCs w:val="21"/>
              </w:rPr>
              <w:t>学历         从业</w:t>
            </w:r>
            <w:r>
              <w:rPr>
                <w:rFonts w:hint="eastAsia" w:ascii="宋体" w:hAnsi="宋体" w:cs="宋体"/>
                <w:iCs/>
                <w:sz w:val="21"/>
                <w:szCs w:val="21"/>
                <w:lang w:eastAsia="zh-CN"/>
              </w:rPr>
              <w:t>时间</w:t>
            </w:r>
          </w:p>
          <w:p>
            <w:pPr>
              <w:spacing w:line="360" w:lineRule="auto"/>
              <w:rPr>
                <w:rFonts w:hint="eastAsia" w:ascii="宋体" w:hAnsi="宋体" w:cs="宋体"/>
                <w:iCs/>
                <w:sz w:val="21"/>
                <w:szCs w:val="21"/>
              </w:rPr>
            </w:pPr>
            <w:r>
              <w:rPr>
                <w:rFonts w:hint="eastAsia" w:ascii="宋体" w:hAnsi="宋体" w:cs="宋体"/>
                <w:iCs/>
                <w:sz w:val="21"/>
                <w:szCs w:val="21"/>
                <w:lang w:val="en-US" w:eastAsia="zh-CN"/>
              </w:rPr>
              <w:t xml:space="preserve">吴鹏       </w:t>
            </w:r>
            <w:r>
              <w:rPr>
                <w:rFonts w:hint="eastAsia" w:ascii="宋体" w:hAnsi="宋体" w:cs="宋体"/>
                <w:iCs/>
                <w:sz w:val="21"/>
                <w:szCs w:val="21"/>
                <w:lang w:eastAsia="zh-CN"/>
              </w:rPr>
              <w:t>计算机</w:t>
            </w:r>
            <w:r>
              <w:rPr>
                <w:rFonts w:hint="eastAsia" w:ascii="宋体" w:hAnsi="宋体" w:cs="宋体"/>
                <w:iCs/>
                <w:sz w:val="21"/>
                <w:szCs w:val="21"/>
                <w:lang w:val="en-US" w:eastAsia="zh-CN"/>
              </w:rPr>
              <w:t>应用</w:t>
            </w:r>
            <w:r>
              <w:rPr>
                <w:rFonts w:hint="eastAsia" w:ascii="宋体" w:hAnsi="宋体" w:cs="宋体"/>
                <w:iCs/>
                <w:sz w:val="21"/>
                <w:szCs w:val="21"/>
                <w:lang w:eastAsia="zh-CN"/>
              </w:rPr>
              <w:t>技术专业</w:t>
            </w:r>
            <w:r>
              <w:rPr>
                <w:rFonts w:hint="eastAsia" w:ascii="宋体" w:hAnsi="宋体" w:cs="宋体"/>
                <w:iCs/>
                <w:sz w:val="21"/>
                <w:szCs w:val="21"/>
              </w:rPr>
              <w:t xml:space="preserve"> </w:t>
            </w:r>
            <w:r>
              <w:rPr>
                <w:rFonts w:hint="eastAsia" w:ascii="宋体" w:hAnsi="宋体" w:cs="宋体"/>
                <w:iCs/>
                <w:sz w:val="21"/>
                <w:szCs w:val="21"/>
                <w:lang w:val="en-US" w:eastAsia="zh-CN"/>
              </w:rPr>
              <w:t xml:space="preserve">      </w:t>
            </w:r>
            <w:r>
              <w:rPr>
                <w:rFonts w:hint="eastAsia" w:ascii="宋体" w:hAnsi="宋体" w:cs="宋体"/>
                <w:iCs/>
                <w:sz w:val="21"/>
                <w:szCs w:val="21"/>
              </w:rPr>
              <w:t xml:space="preserve"> </w:t>
            </w:r>
            <w:r>
              <w:rPr>
                <w:rFonts w:hint="eastAsia" w:ascii="宋体" w:hAnsi="宋体" w:cs="宋体"/>
                <w:iCs/>
                <w:sz w:val="21"/>
                <w:szCs w:val="21"/>
                <w:lang w:val="en-US" w:eastAsia="zh-CN"/>
              </w:rPr>
              <w:t>专</w:t>
            </w:r>
            <w:r>
              <w:rPr>
                <w:rFonts w:hint="eastAsia" w:ascii="宋体" w:hAnsi="宋体" w:cs="宋体"/>
                <w:iCs/>
                <w:sz w:val="21"/>
                <w:szCs w:val="21"/>
                <w:lang w:eastAsia="zh-CN"/>
              </w:rPr>
              <w:t>科</w:t>
            </w:r>
            <w:r>
              <w:rPr>
                <w:rFonts w:hint="eastAsia" w:ascii="宋体" w:hAnsi="宋体" w:cs="宋体"/>
                <w:iCs/>
                <w:sz w:val="21"/>
                <w:szCs w:val="21"/>
                <w:lang w:val="en-US" w:eastAsia="zh-CN"/>
              </w:rPr>
              <w:t xml:space="preserve">  </w:t>
            </w:r>
            <w:r>
              <w:rPr>
                <w:rFonts w:hint="eastAsia" w:ascii="宋体" w:hAnsi="宋体" w:cs="宋体"/>
                <w:iCs/>
                <w:sz w:val="21"/>
                <w:szCs w:val="21"/>
              </w:rPr>
              <w:t xml:space="preserve"> </w:t>
            </w:r>
            <w:r>
              <w:rPr>
                <w:rFonts w:hint="eastAsia" w:ascii="宋体" w:hAnsi="宋体" w:cs="宋体"/>
                <w:iCs/>
                <w:sz w:val="21"/>
                <w:szCs w:val="21"/>
                <w:lang w:val="en-US" w:eastAsia="zh-CN"/>
              </w:rPr>
              <w:t xml:space="preserve">        </w:t>
            </w:r>
            <w:r>
              <w:rPr>
                <w:rFonts w:hint="eastAsia" w:ascii="宋体" w:hAnsi="宋体" w:cs="宋体"/>
                <w:iCs/>
                <w:sz w:val="21"/>
                <w:szCs w:val="21"/>
              </w:rPr>
              <w:t xml:space="preserve"> </w:t>
            </w:r>
            <w:r>
              <w:rPr>
                <w:rFonts w:hint="eastAsia" w:ascii="宋体" w:hAnsi="宋体" w:cs="宋体"/>
                <w:iCs/>
                <w:sz w:val="21"/>
                <w:szCs w:val="21"/>
                <w:lang w:val="en-US" w:eastAsia="zh-CN"/>
              </w:rPr>
              <w:t>10年</w:t>
            </w:r>
            <w:r>
              <w:rPr>
                <w:rFonts w:hint="eastAsia" w:ascii="宋体" w:hAnsi="宋体" w:cs="宋体"/>
                <w:iCs/>
                <w:sz w:val="21"/>
                <w:szCs w:val="21"/>
              </w:rPr>
              <w:t xml:space="preserve">                </w:t>
            </w:r>
          </w:p>
          <w:p>
            <w:pPr>
              <w:spacing w:line="360" w:lineRule="auto"/>
              <w:rPr>
                <w:rFonts w:hint="eastAsia"/>
                <w:lang w:val="en-US" w:eastAsia="zh-CN"/>
              </w:rPr>
            </w:pPr>
            <w:r>
              <w:rPr>
                <w:rFonts w:hint="eastAsia" w:ascii="宋体" w:hAnsi="宋体" w:cs="宋体"/>
                <w:iCs/>
                <w:sz w:val="21"/>
                <w:szCs w:val="21"/>
                <w:lang w:val="en-US" w:eastAsia="zh-CN"/>
              </w:rPr>
              <w:t>杨文</w:t>
            </w:r>
            <w:r>
              <w:rPr>
                <w:rFonts w:hint="eastAsia" w:ascii="宋体" w:hAnsi="宋体" w:cs="宋体"/>
                <w:iCs/>
                <w:sz w:val="21"/>
                <w:szCs w:val="21"/>
              </w:rPr>
              <w:t xml:space="preserve"> </w:t>
            </w:r>
            <w:r>
              <w:rPr>
                <w:rFonts w:hint="eastAsia" w:ascii="宋体" w:hAnsi="宋体" w:cs="宋体"/>
                <w:iCs/>
                <w:sz w:val="21"/>
                <w:szCs w:val="21"/>
                <w:lang w:val="en-US" w:eastAsia="zh-CN"/>
              </w:rPr>
              <w:t xml:space="preserve">       软件技术专业</w:t>
            </w:r>
            <w:r>
              <w:rPr>
                <w:rFonts w:hint="eastAsia" w:ascii="宋体" w:hAnsi="宋体" w:cs="宋体"/>
                <w:iCs/>
                <w:sz w:val="21"/>
                <w:szCs w:val="21"/>
              </w:rPr>
              <w:t xml:space="preserve">  </w:t>
            </w:r>
            <w:r>
              <w:rPr>
                <w:rFonts w:hint="eastAsia" w:ascii="宋体" w:hAnsi="宋体" w:cs="宋体"/>
                <w:iCs/>
                <w:sz w:val="21"/>
                <w:szCs w:val="21"/>
                <w:lang w:val="en-US" w:eastAsia="zh-CN"/>
              </w:rPr>
              <w:t xml:space="preserve">           专</w:t>
            </w:r>
            <w:r>
              <w:rPr>
                <w:rFonts w:hint="eastAsia" w:ascii="宋体" w:hAnsi="宋体" w:cs="宋体"/>
                <w:iCs/>
                <w:sz w:val="21"/>
                <w:szCs w:val="21"/>
                <w:lang w:eastAsia="zh-CN"/>
              </w:rPr>
              <w:t>科</w:t>
            </w:r>
            <w:r>
              <w:rPr>
                <w:rFonts w:hint="eastAsia" w:ascii="宋体" w:hAnsi="宋体" w:cs="宋体"/>
                <w:iCs/>
                <w:sz w:val="21"/>
                <w:szCs w:val="21"/>
              </w:rPr>
              <w:t xml:space="preserve">       </w:t>
            </w:r>
            <w:r>
              <w:rPr>
                <w:rFonts w:hint="eastAsia" w:ascii="宋体" w:hAnsi="宋体" w:cs="宋体"/>
                <w:iCs/>
                <w:sz w:val="21"/>
                <w:szCs w:val="21"/>
                <w:lang w:val="en-US" w:eastAsia="zh-CN"/>
              </w:rPr>
              <w:t xml:space="preserve">   </w:t>
            </w:r>
            <w:r>
              <w:rPr>
                <w:rFonts w:hint="eastAsia" w:ascii="宋体" w:hAnsi="宋体" w:cs="宋体"/>
                <w:iCs/>
                <w:sz w:val="21"/>
                <w:szCs w:val="21"/>
              </w:rPr>
              <w:t xml:space="preserve">  </w:t>
            </w:r>
            <w:r>
              <w:rPr>
                <w:rFonts w:hint="eastAsia" w:ascii="宋体" w:hAnsi="宋体" w:cs="宋体"/>
                <w:iCs/>
                <w:sz w:val="21"/>
                <w:szCs w:val="21"/>
                <w:lang w:val="en-US" w:eastAsia="zh-CN"/>
              </w:rPr>
              <w:t>11</w:t>
            </w:r>
            <w:r>
              <w:rPr>
                <w:rFonts w:hint="eastAsia" w:ascii="宋体" w:hAnsi="宋体" w:cs="宋体"/>
                <w:iCs/>
                <w:sz w:val="21"/>
                <w:szCs w:val="21"/>
              </w:rPr>
              <w:t>年</w:t>
            </w:r>
          </w:p>
          <w:p>
            <w:pPr>
              <w:pStyle w:val="2"/>
              <w:rPr>
                <w:rFonts w:hint="eastAsia"/>
                <w:lang w:val="en-US" w:eastAsia="zh-CN"/>
              </w:rPr>
            </w:pPr>
            <w:r>
              <w:rPr>
                <w:rFonts w:hint="eastAsia"/>
                <w:lang w:val="en-US" w:eastAsia="zh-CN"/>
              </w:rPr>
              <w:t>人员能力证明详见附件</w:t>
            </w:r>
          </w:p>
          <w:p>
            <w:pPr>
              <w:spacing w:line="360" w:lineRule="auto"/>
              <w:rPr>
                <w:rFonts w:hint="eastAsia"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1月至2020年12月</w:t>
            </w:r>
            <w:r>
              <w:rPr>
                <w:rFonts w:hint="eastAsia" w:ascii="宋体" w:hAnsi="宋体" w:cs="宋体"/>
                <w:color w:val="auto"/>
                <w:szCs w:val="21"/>
              </w:rPr>
              <w:t>培训计划共</w:t>
            </w:r>
            <w:r>
              <w:rPr>
                <w:rFonts w:hint="eastAsia" w:ascii="宋体" w:hAnsi="宋体" w:cs="宋体"/>
                <w:color w:val="auto"/>
                <w:szCs w:val="21"/>
                <w:lang w:val="en-US" w:eastAsia="zh-CN"/>
              </w:rPr>
              <w:t>5</w:t>
            </w:r>
            <w:r>
              <w:rPr>
                <w:rFonts w:hint="eastAsia" w:ascii="宋体" w:hAnsi="宋体" w:cs="宋体"/>
                <w:color w:val="auto"/>
                <w:szCs w:val="21"/>
              </w:rPr>
              <w:t>次，已完成的培训记录</w:t>
            </w:r>
            <w:r>
              <w:rPr>
                <w:rFonts w:hint="eastAsia" w:ascii="宋体" w:hAnsi="宋体" w:cs="宋体"/>
                <w:color w:val="auto"/>
                <w:szCs w:val="21"/>
                <w:lang w:val="en-US" w:eastAsia="zh-CN"/>
              </w:rPr>
              <w:t>3</w:t>
            </w:r>
            <w:r>
              <w:rPr>
                <w:rFonts w:hint="eastAsia" w:ascii="宋体" w:hAnsi="宋体" w:cs="宋体"/>
                <w:color w:val="auto"/>
                <w:szCs w:val="21"/>
              </w:rPr>
              <w:t>次。</w:t>
            </w:r>
          </w:p>
          <w:p>
            <w:pPr>
              <w:spacing w:line="360" w:lineRule="auto"/>
              <w:rPr>
                <w:rFonts w:hint="eastAsia" w:ascii="宋体" w:hAnsi="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eastAsia="zh-CN"/>
              </w:rPr>
              <w:t>2020</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15</w:t>
            </w:r>
            <w:r>
              <w:rPr>
                <w:rFonts w:hint="eastAsia" w:ascii="宋体" w:hAnsi="宋体" w:cs="宋体"/>
                <w:color w:val="auto"/>
                <w:szCs w:val="21"/>
              </w:rPr>
              <w:t xml:space="preserve">  培训内容：</w:t>
            </w:r>
            <w:r>
              <w:rPr>
                <w:rFonts w:hint="eastAsia" w:ascii="宋体" w:hAnsi="宋体" w:cs="宋体"/>
                <w:color w:val="auto"/>
                <w:szCs w:val="21"/>
                <w:lang w:val="en-US" w:eastAsia="zh-CN"/>
              </w:rPr>
              <w:t>GB/T19001-2016标准、公司体系文件</w:t>
            </w:r>
            <w:r>
              <w:rPr>
                <w:rFonts w:hint="eastAsia" w:ascii="宋体" w:hAnsi="宋体" w:cs="宋体"/>
                <w:color w:val="auto"/>
                <w:szCs w:val="21"/>
              </w:rPr>
              <w:t>。培训人员：</w:t>
            </w:r>
            <w:r>
              <w:rPr>
                <w:rFonts w:hint="eastAsia" w:ascii="宋体" w:hAnsi="宋体" w:cs="宋体"/>
                <w:color w:val="auto"/>
                <w:szCs w:val="21"/>
                <w:lang w:val="en-US" w:eastAsia="zh-CN"/>
              </w:rPr>
              <w:t>职能部门</w:t>
            </w:r>
            <w:r>
              <w:rPr>
                <w:rFonts w:hint="eastAsia" w:ascii="宋体" w:hAnsi="宋体" w:cs="宋体"/>
                <w:color w:val="auto"/>
                <w:szCs w:val="21"/>
                <w:lang w:eastAsia="zh-CN"/>
              </w:rPr>
              <w:t>全体</w:t>
            </w:r>
            <w:r>
              <w:rPr>
                <w:rFonts w:hint="eastAsia" w:ascii="宋体" w:hAnsi="宋体" w:cs="宋体"/>
                <w:color w:val="auto"/>
                <w:szCs w:val="21"/>
                <w:lang w:val="en-US" w:eastAsia="zh-CN"/>
              </w:rPr>
              <w:t>员工；效果评价：学员掌握标准基本知识，理解文件操作，达到预期效果。评价人：高燕。</w:t>
            </w:r>
          </w:p>
          <w:p>
            <w:pPr>
              <w:spacing w:line="360" w:lineRule="auto"/>
              <w:rPr>
                <w:rFonts w:hint="default" w:ascii="宋体" w:hAnsi="宋体" w:cs="宋体"/>
                <w:color w:val="FF0000"/>
                <w:szCs w:val="21"/>
                <w:lang w:val="en-US" w:eastAsia="zh-CN"/>
              </w:rPr>
            </w:pPr>
            <w:r>
              <w:rPr>
                <w:rFonts w:hint="eastAsia" w:ascii="宋体" w:hAnsi="宋体" w:cs="宋体"/>
                <w:color w:val="auto"/>
                <w:szCs w:val="21"/>
                <w:lang w:val="en-US" w:eastAsia="zh-CN"/>
              </w:rPr>
              <w:t>2）：2020.3.28 培训内容：系统集成执行标准，系统设计构架，开发技巧；培训人员：全体技术人员；效果评价：学员提升了软件和系统集成知识，达到预期要求。评价人：高燕</w:t>
            </w:r>
          </w:p>
          <w:p>
            <w:pPr>
              <w:spacing w:line="360" w:lineRule="auto"/>
              <w:rPr>
                <w:rFonts w:ascii="宋体" w:hAnsi="宋体"/>
                <w:szCs w:val="21"/>
              </w:rPr>
            </w:pPr>
            <w:r>
              <w:rPr>
                <w:rFonts w:hint="eastAsia" w:ascii="宋体" w:hAnsi="宋体" w:cs="宋体"/>
                <w:color w:val="auto"/>
                <w:szCs w:val="21"/>
                <w:lang w:val="en-US" w:eastAsia="zh-CN"/>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w:t>
            </w:r>
            <w:r>
              <w:rPr>
                <w:rFonts w:hint="eastAsia" w:ascii="宋体" w:hAnsi="宋体" w:cs="宋体"/>
                <w:color w:val="auto"/>
                <w:szCs w:val="21"/>
              </w:rPr>
              <w:t>经与</w:t>
            </w:r>
            <w:r>
              <w:rPr>
                <w:rFonts w:hint="eastAsia" w:ascii="宋体" w:hAnsi="宋体" w:eastAsia="宋体" w:cs="宋体"/>
                <w:color w:val="auto"/>
                <w:szCs w:val="21"/>
                <w:lang w:val="en-US" w:eastAsia="zh-CN"/>
              </w:rPr>
              <w:t>李远洪</w:t>
            </w:r>
            <w:r>
              <w:rPr>
                <w:rFonts w:hint="eastAsia" w:ascii="宋体" w:hAnsi="宋体" w:eastAsia="宋体" w:cs="宋体"/>
                <w:color w:val="auto"/>
                <w:szCs w:val="21"/>
              </w:rPr>
              <w:t>、</w:t>
            </w:r>
            <w:r>
              <w:rPr>
                <w:rFonts w:hint="eastAsia" w:ascii="宋体" w:hAnsi="宋体" w:eastAsia="宋体" w:cs="宋体"/>
                <w:color w:val="auto"/>
                <w:szCs w:val="21"/>
                <w:lang w:val="en-US" w:eastAsia="zh-CN"/>
              </w:rPr>
              <w:t>杨文等</w:t>
            </w:r>
            <w:r>
              <w:rPr>
                <w:rFonts w:hint="eastAsia" w:ascii="宋体" w:hAnsi="宋体" w:cs="宋体"/>
                <w:szCs w:val="21"/>
              </w:rPr>
              <w:t>2位员工沟通了解，其2位均基本具备以上必要的质量意识和质量管理体系相关意识。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szCs w:val="21"/>
              </w:rPr>
            </w:pPr>
            <w:r>
              <w:rPr>
                <w:rFonts w:hint="eastAsia" w:ascii="宋体" w:hAnsi="宋体" w:cs="宋体"/>
                <w:color w:val="000000"/>
                <w:szCs w:val="24"/>
              </w:rPr>
              <w:t>是否包括：沟通的职责、沟通对象、沟通内容、沟通时机、沟通方式？</w:t>
            </w:r>
          </w:p>
        </w:tc>
        <w:tc>
          <w:tcPr>
            <w:tcW w:w="960" w:type="dxa"/>
            <w:vAlign w:val="top"/>
          </w:tcPr>
          <w:p>
            <w:pPr>
              <w:rPr>
                <w:rFonts w:hint="eastAsia" w:ascii="宋体" w:hAnsi="宋体" w:cs="宋体"/>
                <w:b/>
                <w:szCs w:val="21"/>
              </w:rPr>
            </w:pPr>
            <w:r>
              <w:rPr>
                <w:rFonts w:hint="eastAsia"/>
                <w:b/>
              </w:rPr>
              <w:t>7.4</w:t>
            </w:r>
          </w:p>
        </w:tc>
        <w:tc>
          <w:tcPr>
            <w:tcW w:w="10004"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szCs w:val="21"/>
              </w:rPr>
            </w:pPr>
            <w:r>
              <w:rPr>
                <w:rFonts w:hint="eastAsia" w:ascii="宋体" w:hAnsi="宋体" w:cs="宋体"/>
                <w:color w:val="000000"/>
                <w:szCs w:val="24"/>
              </w:rPr>
              <w:t>自体系运行以来，没有发生严重的顾客投诉事件。</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w:t>
            </w:r>
            <w:r>
              <w:rPr>
                <w:rFonts w:hint="eastAsia" w:ascii="宋体" w:hAnsi="宋体" w:eastAsia="宋体" w:cs="宋体"/>
                <w:color w:val="000000"/>
                <w:kern w:val="0"/>
                <w:sz w:val="21"/>
                <w:szCs w:val="21"/>
                <w:lang w:val="en-US" w:eastAsia="zh-CN"/>
              </w:rPr>
              <w:t>与</w:t>
            </w:r>
            <w:r>
              <w:rPr>
                <w:rFonts w:hint="eastAsia" w:ascii="宋体" w:hAnsi="宋体" w:eastAsia="宋体" w:cs="宋体"/>
                <w:color w:val="000000"/>
                <w:kern w:val="0"/>
                <w:sz w:val="21"/>
                <w:szCs w:val="21"/>
              </w:rPr>
              <w:t>质量有关的标准。通常属于第三级文件，并得到及时识别和分发控制。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6"/>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现场抽见《质量手册》</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文件编</w:t>
            </w:r>
            <w:r>
              <w:rPr>
                <w:rFonts w:hint="eastAsia" w:ascii="宋体" w:hAnsi="宋体" w:eastAsia="宋体" w:cs="宋体"/>
                <w:color w:val="auto"/>
                <w:kern w:val="0"/>
                <w:sz w:val="21"/>
                <w:szCs w:val="21"/>
                <w:lang w:val="en-US" w:eastAsia="zh-CN"/>
              </w:rPr>
              <w:t>号：</w:t>
            </w:r>
            <w:r>
              <w:rPr>
                <w:rFonts w:hint="eastAsia" w:ascii="宋体" w:hAnsi="宋体" w:eastAsia="宋体" w:cs="宋体"/>
                <w:color w:val="auto"/>
                <w:kern w:val="0"/>
                <w:sz w:val="21"/>
                <w:szCs w:val="21"/>
                <w:lang w:eastAsia="zh-CN"/>
              </w:rPr>
              <w:t>QMS/A-2017</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版本号：</w:t>
            </w:r>
            <w:r>
              <w:rPr>
                <w:rFonts w:hint="eastAsia" w:ascii="宋体" w:hAnsi="宋体" w:eastAsia="宋体" w:cs="宋体"/>
                <w:color w:val="auto"/>
                <w:kern w:val="0"/>
                <w:sz w:val="21"/>
                <w:szCs w:val="21"/>
                <w:lang w:val="en-US" w:eastAsia="zh-CN"/>
              </w:rPr>
              <w:t>第</w:t>
            </w:r>
            <w:r>
              <w:rPr>
                <w:rFonts w:hint="eastAsia" w:ascii="宋体" w:hAnsi="宋体" w:eastAsia="宋体" w:cs="宋体"/>
                <w:color w:val="auto"/>
                <w:kern w:val="0"/>
                <w:sz w:val="21"/>
                <w:szCs w:val="21"/>
              </w:rPr>
              <w:t>A</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版</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highlight w:val="cyan"/>
                <w:lang w:eastAsia="zh-CN"/>
              </w:rPr>
            </w:pPr>
            <w:r>
              <w:rPr>
                <w:rFonts w:hint="eastAsia" w:ascii="宋体" w:hAnsi="宋体" w:eastAsia="宋体" w:cs="宋体"/>
                <w:color w:val="auto"/>
                <w:kern w:val="0"/>
                <w:sz w:val="21"/>
                <w:szCs w:val="21"/>
                <w:lang w:val="en-US" w:eastAsia="zh-CN"/>
              </w:rPr>
              <w:t>2017年11月01日发</w:t>
            </w:r>
            <w:r>
              <w:rPr>
                <w:rFonts w:hint="eastAsia" w:ascii="宋体" w:hAnsi="宋体" w:eastAsia="宋体" w:cs="宋体"/>
                <w:color w:val="auto"/>
                <w:kern w:val="0"/>
                <w:sz w:val="21"/>
                <w:szCs w:val="21"/>
                <w:lang w:eastAsia="zh-CN"/>
              </w:rPr>
              <w:t>布  编制：行政部， 审核：高燕</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批准：韩文勇</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文件</w:t>
            </w:r>
            <w:r>
              <w:rPr>
                <w:rFonts w:hint="eastAsia" w:ascii="宋体" w:hAnsi="宋体" w:eastAsia="宋体" w:cs="宋体"/>
                <w:color w:val="auto"/>
                <w:kern w:val="0"/>
                <w:sz w:val="21"/>
                <w:szCs w:val="21"/>
                <w:lang w:eastAsia="zh-CN"/>
              </w:rPr>
              <w:t>编号：YAKJ/CX-2017</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lang w:eastAsia="zh-CN"/>
              </w:rPr>
              <w:t xml:space="preserve"> 版本号：</w:t>
            </w:r>
            <w:r>
              <w:rPr>
                <w:rFonts w:hint="eastAsia" w:ascii="宋体" w:hAnsi="宋体" w:eastAsia="宋体" w:cs="宋体"/>
                <w:color w:val="auto"/>
                <w:kern w:val="0"/>
                <w:sz w:val="21"/>
                <w:szCs w:val="21"/>
                <w:lang w:val="en-US" w:eastAsia="zh-CN"/>
              </w:rPr>
              <w:t>第</w:t>
            </w:r>
            <w:r>
              <w:rPr>
                <w:rFonts w:hint="eastAsia" w:ascii="宋体" w:hAnsi="宋体" w:eastAsia="宋体" w:cs="宋体"/>
                <w:color w:val="auto"/>
                <w:kern w:val="0"/>
                <w:sz w:val="21"/>
                <w:szCs w:val="21"/>
                <w:lang w:eastAsia="zh-CN"/>
              </w:rPr>
              <w:t>A</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lang w:eastAsia="zh-CN"/>
              </w:rPr>
              <w:t xml:space="preserve">版  </w:t>
            </w:r>
          </w:p>
          <w:p>
            <w:pPr>
              <w:pStyle w:val="6"/>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2017年11月01日发</w:t>
            </w:r>
            <w:r>
              <w:rPr>
                <w:rFonts w:hint="eastAsia" w:ascii="宋体" w:hAnsi="宋体" w:eastAsia="宋体" w:cs="宋体"/>
                <w:color w:val="auto"/>
                <w:kern w:val="0"/>
                <w:sz w:val="21"/>
                <w:szCs w:val="21"/>
                <w:lang w:eastAsia="zh-CN"/>
              </w:rPr>
              <w:t>布  编制：行政部， 审核：高燕</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批准：韩文勇</w:t>
            </w:r>
          </w:p>
          <w:p>
            <w:pPr>
              <w:pStyle w:val="6"/>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auto"/>
                <w:kern w:val="0"/>
                <w:sz w:val="21"/>
                <w:szCs w:val="21"/>
                <w:lang w:eastAsia="zh-CN"/>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szCs w:val="21"/>
              </w:rPr>
              <w:t>--现场确认：各级文</w:t>
            </w:r>
            <w:r>
              <w:rPr>
                <w:rFonts w:hint="eastAsia" w:ascii="宋体" w:hAnsi="宋体" w:cs="宋体"/>
                <w:color w:val="auto"/>
                <w:szCs w:val="21"/>
              </w:rPr>
              <w:t>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color w:val="auto"/>
                <w:szCs w:val="21"/>
              </w:rPr>
              <w:t>查，质量手册：公司编制了《文件控制程序》，规定了体系文件的编制、审核、批准、受控、使用、报废等要求。查见：程序文件有</w:t>
            </w:r>
            <w:r>
              <w:rPr>
                <w:rFonts w:hint="eastAsia" w:ascii="宋体" w:hAnsi="宋体" w:cs="宋体"/>
                <w:color w:val="auto"/>
                <w:szCs w:val="21"/>
                <w:lang w:val="en-US" w:eastAsia="zh-CN"/>
              </w:rPr>
              <w:t>21</w:t>
            </w:r>
            <w:r>
              <w:rPr>
                <w:rFonts w:hint="eastAsia" w:ascii="宋体" w:hAnsi="宋体" w:cs="宋体"/>
                <w:color w:val="auto"/>
                <w:szCs w:val="21"/>
              </w:rPr>
              <w:t>个，</w:t>
            </w:r>
            <w:r>
              <w:rPr>
                <w:rFonts w:hint="eastAsia" w:ascii="宋体" w:hAnsi="宋体" w:cs="宋体"/>
                <w:szCs w:val="21"/>
              </w:rPr>
              <w:t>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w:t>
            </w:r>
            <w:r>
              <w:rPr>
                <w:rFonts w:hint="eastAsia" w:ascii="宋体" w:hAnsi="宋体" w:cs="宋体"/>
                <w:szCs w:val="21"/>
                <w:lang w:eastAsia="zh-CN"/>
              </w:rPr>
              <w:t>、</w:t>
            </w:r>
            <w:r>
              <w:rPr>
                <w:rFonts w:hint="eastAsia" w:ascii="宋体" w:hAnsi="宋体" w:cs="宋体"/>
                <w:szCs w:val="21"/>
                <w:lang w:val="en-US" w:eastAsia="zh-CN"/>
              </w:rPr>
              <w:t>岗位任职要求</w:t>
            </w:r>
            <w:r>
              <w:rPr>
                <w:rFonts w:hint="eastAsia" w:ascii="宋体" w:hAnsi="宋体" w:cs="宋体"/>
                <w:szCs w:val="21"/>
              </w:rPr>
              <w:t>等行了发放；有文</w:t>
            </w:r>
            <w:r>
              <w:rPr>
                <w:rFonts w:hint="eastAsia" w:ascii="宋体" w:hAnsi="宋体" w:cs="宋体"/>
                <w:szCs w:val="21"/>
                <w:lang w:val="en-US" w:eastAsia="zh-CN"/>
              </w:rPr>
              <w:t>件序号，文件名称</w:t>
            </w:r>
            <w:r>
              <w:rPr>
                <w:rFonts w:hint="eastAsia" w:ascii="宋体" w:hAnsi="宋体" w:cs="宋体"/>
                <w:szCs w:val="21"/>
                <w:lang w:eastAsia="zh-CN"/>
              </w:rPr>
              <w:t>，</w:t>
            </w:r>
            <w:r>
              <w:rPr>
                <w:rFonts w:hint="eastAsia" w:ascii="宋体" w:hAnsi="宋体" w:cs="宋体"/>
                <w:szCs w:val="21"/>
                <w:lang w:val="en-US" w:eastAsia="zh-CN"/>
              </w:rPr>
              <w:t>份数</w:t>
            </w:r>
            <w:r>
              <w:rPr>
                <w:rFonts w:hint="eastAsia" w:ascii="宋体" w:hAnsi="宋体" w:cs="宋体"/>
                <w:szCs w:val="21"/>
              </w:rPr>
              <w:t>，版本，部门签收等内容，暂无回收记录发生。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w:t>
            </w:r>
            <w:r>
              <w:rPr>
                <w:rFonts w:hint="eastAsia" w:ascii="宋体" w:hAnsi="宋体" w:eastAsia="宋体" w:cs="宋体"/>
                <w:color w:val="auto"/>
                <w:kern w:val="0"/>
                <w:sz w:val="21"/>
                <w:szCs w:val="21"/>
              </w:rPr>
              <w:t>A</w:t>
            </w:r>
            <w:r>
              <w:rPr>
                <w:rFonts w:hint="eastAsia" w:ascii="宋体" w:hAnsi="宋体" w:cs="宋体"/>
                <w:color w:val="auto"/>
                <w:kern w:val="0"/>
                <w:sz w:val="21"/>
                <w:szCs w:val="21"/>
                <w:lang w:val="en-US" w:eastAsia="zh-CN"/>
              </w:rPr>
              <w:t>0</w:t>
            </w:r>
            <w:r>
              <w:rPr>
                <w:rFonts w:hint="eastAsia" w:ascii="宋体" w:hAnsi="宋体" w:eastAsia="宋体" w:cs="宋体"/>
                <w:color w:val="auto"/>
                <w:kern w:val="0"/>
                <w:sz w:val="21"/>
                <w:szCs w:val="21"/>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360" w:lineRule="auto"/>
              <w:jc w:val="left"/>
              <w:rPr>
                <w:rFonts w:hint="eastAsia" w:ascii="宋体" w:hAnsi="宋体" w:cs="宋体"/>
                <w:sz w:val="21"/>
                <w:szCs w:val="21"/>
              </w:rPr>
            </w:pPr>
            <w:r>
              <w:rPr>
                <w:rFonts w:hint="eastAsia" w:ascii="宋体" w:hAnsi="宋体" w:cs="宋体"/>
                <w:color w:val="auto"/>
                <w:szCs w:val="21"/>
              </w:rPr>
              <w:t>查《外来文件清单》,里面包括法律法规：</w:t>
            </w:r>
            <w:r>
              <w:rPr>
                <w:rFonts w:hint="eastAsia" w:ascii="宋体" w:hAnsi="宋体" w:cs="宋体"/>
                <w:sz w:val="21"/>
                <w:szCs w:val="21"/>
              </w:rPr>
              <w:t>中华人民共和国标准化法;中华人民共和国产品质量法等;产品执行标准：《计算机软件开发规范》GB8566-88、《计算机软件质量保证及配置管理计划规范》GB/T12504-12505-90、《信息技术软件生存期过程》GB/T8566-1995、《计算机软件产品开发文件编制指南》GB8567-88、《软件维护指南》GB/T14079-93、《软件文档管理指南》GB/T16680-1996、《安全防范工程技术规范》（GB50348-2004）、《银行营业场所安全防范要求》（GA38-2015）、安全防范系统验收规则GA308-2001、《安全防范系统是监控联网系统信息传输、交换、控制技术》GB/T 28181-2011、《信息安全技术数据库管理系统安全技术要求》等</w:t>
            </w:r>
          </w:p>
          <w:p>
            <w:pPr>
              <w:widowControl/>
              <w:spacing w:line="400" w:lineRule="exact"/>
              <w:rPr>
                <w:rFonts w:hint="eastAsia" w:ascii="宋体" w:hAnsi="宋体" w:eastAsia="宋体" w:cs="宋体"/>
                <w:color w:val="auto"/>
                <w:szCs w:val="21"/>
                <w:lang w:val="en-US" w:eastAsia="zh-CN"/>
              </w:rPr>
            </w:pPr>
          </w:p>
          <w:p>
            <w:pPr>
              <w:spacing w:line="360" w:lineRule="auto"/>
              <w:jc w:val="left"/>
              <w:rPr>
                <w:rFonts w:hint="eastAsia" w:ascii="宋体" w:hAnsi="宋体" w:cs="宋体"/>
                <w:color w:val="auto"/>
                <w:szCs w:val="21"/>
              </w:rPr>
            </w:pPr>
            <w:r>
              <w:rPr>
                <w:rFonts w:hint="eastAsia" w:ascii="宋体" w:hAnsi="宋体" w:cs="宋体"/>
                <w:color w:val="auto"/>
                <w:szCs w:val="21"/>
              </w:rPr>
              <w:t xml:space="preserve">   查见《质量记录清单》质量记录，</w:t>
            </w:r>
            <w:r>
              <w:rPr>
                <w:rFonts w:hint="eastAsia" w:ascii="宋体" w:hAnsi="宋体" w:cs="宋体"/>
                <w:color w:val="auto"/>
                <w:szCs w:val="21"/>
                <w:lang w:eastAsia="zh-CN"/>
              </w:rPr>
              <w:t>有《培训计划》、《合格供方评价表》、《合同评审》等，</w:t>
            </w:r>
            <w:r>
              <w:rPr>
                <w:rFonts w:hint="eastAsia" w:ascii="宋体" w:hAnsi="宋体" w:cs="宋体"/>
                <w:color w:val="auto"/>
                <w:szCs w:val="21"/>
              </w:rPr>
              <w:t>规定了保存期为2-3年。对质量记录</w:t>
            </w:r>
            <w:r>
              <w:rPr>
                <w:rFonts w:hint="eastAsia" w:ascii="宋体" w:hAnsi="宋体" w:cs="宋体"/>
                <w:color w:val="auto"/>
                <w:szCs w:val="21"/>
                <w:lang w:eastAsia="zh-CN"/>
              </w:rPr>
              <w:t>保存较为散乱，口头提出整改要求，负责人讲下来将引起重视</w:t>
            </w:r>
            <w:r>
              <w:rPr>
                <w:rFonts w:hint="eastAsia" w:ascii="宋体" w:hAnsi="宋体" w:cs="宋体"/>
                <w:color w:val="auto"/>
                <w:szCs w:val="21"/>
              </w:rPr>
              <w:t>。</w:t>
            </w:r>
          </w:p>
          <w:p>
            <w:pPr>
              <w:spacing w:line="360" w:lineRule="auto"/>
              <w:jc w:val="left"/>
              <w:rPr>
                <w:rFonts w:ascii="宋体" w:hAnsi="宋体" w:cs="宋体"/>
                <w:szCs w:val="21"/>
              </w:rPr>
            </w:pPr>
            <w:r>
              <w:rPr>
                <w:rFonts w:hint="eastAsia" w:ascii="宋体" w:hAnsi="宋体" w:cs="宋体"/>
                <w:color w:val="auto"/>
                <w:szCs w:val="21"/>
              </w:rPr>
              <w:t xml:space="preserve">  QMS运行至今文件更改和作废情况未发生。在“文件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本次审核时间：</w:t>
            </w:r>
            <w:r>
              <w:rPr>
                <w:rFonts w:hint="eastAsia"/>
              </w:rPr>
              <w:t>2020年3月20日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w:t>
            </w:r>
            <w:r>
              <w:rPr>
                <w:rFonts w:hint="eastAsia" w:ascii="宋体" w:hAnsi="宋体" w:cs="宋体"/>
                <w:color w:val="000000"/>
              </w:rPr>
              <w:t>质量手册覆盖的所有部门和要求。重点是 ISO9001：2015所要求的各要素及涉及的各职能部门</w:t>
            </w:r>
            <w:r>
              <w:rPr>
                <w:rFonts w:hint="eastAsia" w:ascii="宋体" w:hAnsi="宋体" w:cs="宋体"/>
                <w:color w:val="000000"/>
                <w:szCs w:val="24"/>
              </w:rPr>
              <w:t>。</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审核组组成：</w:t>
            </w:r>
            <w:r>
              <w:rPr>
                <w:rFonts w:hint="eastAsia" w:ascii="Times New Roman" w:hAnsi="Times New Roman" w:cs="Times New Roman"/>
                <w:sz w:val="21"/>
                <w:szCs w:val="21"/>
                <w:lang w:val="en-US" w:eastAsia="zh-CN"/>
              </w:rPr>
              <w:t>审核组长：</w:t>
            </w:r>
            <w:r>
              <w:rPr>
                <w:rFonts w:hint="eastAsia" w:ascii="宋体" w:hAnsi="宋体" w:cs="宋体"/>
                <w:color w:val="000000"/>
                <w:szCs w:val="24"/>
                <w:lang w:val="en-US" w:eastAsia="zh-CN"/>
              </w:rPr>
              <w:t>高燕</w:t>
            </w:r>
            <w:r>
              <w:rPr>
                <w:rFonts w:hint="eastAsia" w:ascii="宋体" w:hAnsi="宋体" w:cs="宋体"/>
                <w:color w:val="000000"/>
                <w:szCs w:val="24"/>
              </w:rPr>
              <w:t>（</w:t>
            </w:r>
            <w:r>
              <w:rPr>
                <w:rFonts w:hint="eastAsia" w:cs="Times New Roman"/>
                <w:sz w:val="21"/>
                <w:szCs w:val="21"/>
                <w:lang w:val="en-US" w:eastAsia="zh-CN"/>
              </w:rPr>
              <w:t>组长</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 xml:space="preserve">  组</w:t>
            </w:r>
            <w:r>
              <w:rPr>
                <w:rFonts w:hint="eastAsia" w:cs="Times New Roman"/>
                <w:sz w:val="21"/>
                <w:szCs w:val="21"/>
                <w:lang w:val="en-US" w:eastAsia="zh-CN"/>
              </w:rPr>
              <w:t>员</w:t>
            </w:r>
            <w:r>
              <w:rPr>
                <w:rFonts w:hint="eastAsia" w:ascii="Times New Roman" w:hAnsi="Times New Roman" w:cs="Times New Roman"/>
                <w:sz w:val="21"/>
                <w:szCs w:val="21"/>
                <w:lang w:val="en-US" w:eastAsia="zh-CN"/>
              </w:rPr>
              <w:t>：</w:t>
            </w:r>
            <w:r>
              <w:rPr>
                <w:rFonts w:hint="eastAsia"/>
              </w:rPr>
              <w:t>高燕、韩文勇</w:t>
            </w:r>
            <w:r>
              <w:rPr>
                <w:rFonts w:hint="eastAsia" w:ascii="Times New Roman" w:hAnsi="Times New Roman" w:cs="Times New Roman"/>
                <w:sz w:val="21"/>
                <w:szCs w:val="21"/>
              </w:rPr>
              <w:t>（</w:t>
            </w:r>
            <w:r>
              <w:rPr>
                <w:rFonts w:hint="eastAsia" w:cs="Times New Roman"/>
                <w:sz w:val="21"/>
                <w:szCs w:val="21"/>
                <w:lang w:val="en-US" w:eastAsia="zh-CN"/>
              </w:rPr>
              <w:t>组员</w:t>
            </w:r>
            <w:r>
              <w:rPr>
                <w:rFonts w:hint="eastAsia" w:ascii="Times New Roman" w:hAnsi="Times New Roman" w:cs="Times New Roman"/>
                <w:sz w:val="21"/>
                <w:szCs w:val="21"/>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技术部</w:t>
            </w:r>
            <w:r>
              <w:rPr>
                <w:rFonts w:hint="eastAsia" w:ascii="宋体" w:hAnsi="宋体" w:cs="宋体"/>
                <w:color w:val="000000"/>
                <w:szCs w:val="24"/>
              </w:rPr>
              <w:t>审核检查表》，《</w:t>
            </w:r>
            <w:r>
              <w:rPr>
                <w:rFonts w:hint="eastAsia"/>
                <w:sz w:val="21"/>
                <w:szCs w:val="21"/>
                <w:lang w:eastAsia="zh-CN"/>
              </w:rPr>
              <w:t>供销部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rPr>
            </w:pPr>
            <w:r>
              <w:rPr>
                <w:rFonts w:hint="eastAsia" w:ascii="宋体" w:hAnsi="宋体" w:cs="宋体"/>
                <w:color w:val="000000"/>
                <w:szCs w:val="24"/>
              </w:rPr>
              <w:t>查，《内部管理体系审核报告》，审核结论：</w:t>
            </w:r>
            <w:r>
              <w:rPr>
                <w:rFonts w:hint="eastAsia"/>
              </w:rPr>
              <w:t>公司质量管理体系的建立符合标准要求、实施是有效的。</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此次共开据《内审不符合项报告》</w:t>
            </w:r>
            <w:r>
              <w:rPr>
                <w:rFonts w:hint="eastAsia" w:ascii="宋体" w:hAnsi="宋体" w:cs="宋体"/>
                <w:color w:val="000000" w:themeColor="text1"/>
                <w:szCs w:val="24"/>
                <w:lang w:val="en-US" w:eastAsia="zh-CN"/>
              </w:rPr>
              <w:t>1份，</w:t>
            </w:r>
            <w:r>
              <w:rPr>
                <w:rFonts w:hint="eastAsia"/>
                <w:sz w:val="21"/>
                <w:szCs w:val="21"/>
              </w:rPr>
              <w:t>涉及行政部7.5.3</w:t>
            </w:r>
            <w:r>
              <w:rPr>
                <w:rFonts w:hint="eastAsia"/>
                <w:sz w:val="21"/>
                <w:szCs w:val="21"/>
                <w:lang w:eastAsia="zh-CN"/>
              </w:rPr>
              <w:t>条款</w:t>
            </w:r>
            <w:r>
              <w:rPr>
                <w:rFonts w:hint="eastAsia"/>
                <w:sz w:val="21"/>
                <w:szCs w:val="21"/>
                <w:lang w:val="en-US" w:eastAsia="zh-CN"/>
              </w:rPr>
              <w:t>，</w:t>
            </w:r>
            <w:r>
              <w:rPr>
                <w:rFonts w:hint="eastAsia"/>
              </w:rPr>
              <w:t>属一般不符合。</w:t>
            </w:r>
            <w:r>
              <w:rPr>
                <w:rFonts w:hint="eastAsia"/>
                <w:sz w:val="21"/>
                <w:szCs w:val="21"/>
                <w:lang w:eastAsia="zh-CN"/>
              </w:rPr>
              <w:t>不符合事实描述为“抽查记录一览表，</w:t>
            </w:r>
            <w:r>
              <w:rPr>
                <w:rFonts w:hint="eastAsia" w:ascii="宋体" w:hAnsi="宋体" w:cs="黑体"/>
                <w:kern w:val="0"/>
                <w:sz w:val="24"/>
                <w:lang w:val="zh-CN"/>
              </w:rPr>
              <w:t>明确了记录名称</w:t>
            </w:r>
            <w:r>
              <w:rPr>
                <w:rFonts w:ascii="宋体" w:hAnsi="宋体" w:cs="黑体"/>
                <w:kern w:val="0"/>
                <w:sz w:val="24"/>
                <w:lang w:val="zh-CN"/>
              </w:rPr>
              <w:t>/</w:t>
            </w:r>
            <w:r>
              <w:rPr>
                <w:rFonts w:hint="eastAsia" w:ascii="宋体" w:hAnsi="宋体" w:cs="黑体"/>
                <w:kern w:val="0"/>
                <w:sz w:val="24"/>
                <w:lang w:val="zh-CN"/>
              </w:rPr>
              <w:t>记录编号</w:t>
            </w:r>
            <w:r>
              <w:rPr>
                <w:rFonts w:ascii="宋体" w:hAnsi="宋体" w:cs="黑体"/>
                <w:kern w:val="0"/>
                <w:sz w:val="24"/>
                <w:lang w:val="zh-CN"/>
              </w:rPr>
              <w:t>/</w:t>
            </w:r>
            <w:r>
              <w:rPr>
                <w:rFonts w:hint="eastAsia" w:ascii="宋体" w:hAnsi="宋体" w:cs="黑体"/>
                <w:kern w:val="0"/>
                <w:sz w:val="24"/>
                <w:lang w:val="zh-CN"/>
              </w:rPr>
              <w:t>版本，未明确保存部门</w:t>
            </w:r>
            <w:r>
              <w:rPr>
                <w:rFonts w:ascii="宋体" w:hAnsi="宋体" w:cs="黑体"/>
                <w:kern w:val="0"/>
                <w:sz w:val="24"/>
                <w:lang w:val="zh-CN"/>
              </w:rPr>
              <w:t>/</w:t>
            </w:r>
            <w:r>
              <w:rPr>
                <w:rFonts w:hint="eastAsia" w:ascii="宋体" w:hAnsi="宋体" w:cs="黑体"/>
                <w:kern w:val="0"/>
                <w:sz w:val="24"/>
                <w:lang w:val="zh-CN"/>
              </w:rPr>
              <w:t>保存期限</w:t>
            </w:r>
            <w:r>
              <w:rPr>
                <w:rFonts w:hint="eastAsia"/>
                <w:sz w:val="21"/>
                <w:szCs w:val="21"/>
                <w:lang w:eastAsia="zh-CN"/>
              </w:rPr>
              <w:t>”</w:t>
            </w:r>
            <w:r>
              <w:rPr>
                <w:rFonts w:hint="eastAsia" w:ascii="宋体" w:hAnsi="宋体" w:cs="宋体"/>
                <w:color w:val="000000" w:themeColor="text1"/>
                <w:szCs w:val="24"/>
              </w:rPr>
              <w:t>，对不符合项进行了分析，并制定了纠正措施，并进行了验证，不符合纠正措施已经关闭。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585" w:type="dxa"/>
            <w:vAlign w:val="top"/>
          </w:tcPr>
          <w:p/>
        </w:tc>
      </w:tr>
    </w:tbl>
    <w:p>
      <w:pPr>
        <w:pStyle w:val="9"/>
        <w:rPr>
          <w:rFonts w:hint="eastAsia" w:ascii="隶书" w:hAnsi="宋体" w:eastAsia="隶书"/>
          <w:bCs/>
          <w:color w:val="000000"/>
          <w:sz w:val="36"/>
          <w:szCs w:val="36"/>
        </w:rPr>
      </w:pPr>
      <w:r>
        <w:rPr>
          <w:rFonts w:hint="eastAsia"/>
        </w:rPr>
        <w:t>说明：不符合标注N</w:t>
      </w:r>
      <w:r>
        <w:rPr>
          <w:rFonts w:hint="eastAsia"/>
          <w:lang w:val="en-US" w:eastAsia="zh-CN"/>
        </w:rPr>
        <w:t xml:space="preserve">  </w:t>
      </w:r>
    </w:p>
    <w:p>
      <w:pPr>
        <w:pStyle w:val="9"/>
        <w:jc w:val="center"/>
        <w:rPr>
          <w:rFonts w:hint="eastAsia"/>
        </w:rPr>
      </w:pPr>
      <w:r>
        <w:rPr>
          <w:rFonts w:hint="eastAsia" w:ascii="隶书" w:hAnsi="宋体" w:eastAsia="隶书"/>
          <w:bCs/>
          <w:color w:val="000000"/>
          <w:sz w:val="36"/>
          <w:szCs w:val="36"/>
        </w:rPr>
        <w:t>管理体系审核记录表</w:t>
      </w:r>
    </w:p>
    <w:p>
      <w:pPr>
        <w:pStyle w:val="9"/>
        <w:rPr>
          <w:rFonts w:hint="eastAsia"/>
        </w:rPr>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受审核部门：供销部</w:t>
            </w:r>
            <w:r>
              <w:rPr>
                <w:rFonts w:hint="eastAsia" w:ascii="宋体" w:hAnsi="宋体" w:cs="宋体"/>
                <w:szCs w:val="21"/>
                <w:lang w:val="en-US" w:eastAsia="zh-CN"/>
              </w:rPr>
              <w:t xml:space="preserve">     </w:t>
            </w:r>
            <w:r>
              <w:rPr>
                <w:rFonts w:hint="eastAsia" w:ascii="宋体" w:hAnsi="宋体" w:cs="宋体"/>
                <w:szCs w:val="21"/>
                <w:lang w:eastAsia="zh-CN"/>
              </w:rPr>
              <w:t xml:space="preserve"> 主管领导：</w:t>
            </w:r>
            <w:r>
              <w:rPr>
                <w:rFonts w:hint="eastAsia" w:ascii="宋体" w:hAnsi="宋体" w:cs="宋体"/>
                <w:szCs w:val="21"/>
                <w:lang w:val="en-US" w:eastAsia="zh-CN"/>
              </w:rPr>
              <w:t xml:space="preserve"> 李远洪 </w:t>
            </w:r>
            <w:r>
              <w:rPr>
                <w:rFonts w:hint="eastAsia" w:ascii="宋体" w:hAnsi="宋体" w:cs="宋体"/>
                <w:szCs w:val="21"/>
                <w:lang w:eastAsia="zh-CN"/>
              </w:rPr>
              <w:t xml:space="preserve">   陪同人员：</w:t>
            </w:r>
            <w:r>
              <w:rPr>
                <w:rFonts w:hint="eastAsia" w:ascii="宋体" w:hAnsi="宋体" w:eastAsia="宋体" w:cs="宋体"/>
                <w:szCs w:val="21"/>
                <w:lang w:val="en-US" w:eastAsia="zh-CN"/>
              </w:rPr>
              <w:t>高燕</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新宋体"/>
                <w:color w:val="000000" w:themeColor="text1"/>
                <w:sz w:val="21"/>
                <w:szCs w:val="21"/>
                <w:lang w:val="en-US" w:eastAsia="zh-CN"/>
              </w:rPr>
              <w:t>文平</w:t>
            </w:r>
            <w:r>
              <w:rPr>
                <w:rFonts w:hint="eastAsia" w:ascii="宋体" w:hAnsi="宋体" w:cs="宋体"/>
                <w:szCs w:val="21"/>
                <w:lang w:val="en-US" w:eastAsia="zh-CN"/>
              </w:rPr>
              <w:t xml:space="preserve"> </w:t>
            </w:r>
            <w:r>
              <w:rPr>
                <w:rFonts w:hint="eastAsia" w:ascii="宋体" w:hAnsi="宋体" w:cs="宋体"/>
                <w:szCs w:val="21"/>
              </w:rPr>
              <w:t xml:space="preserve">   审核时间：</w:t>
            </w:r>
            <w:r>
              <w:rPr>
                <w:rFonts w:hint="eastAsia" w:ascii="宋体" w:hAnsi="宋体" w:cs="宋体"/>
                <w:szCs w:val="21"/>
                <w:lang w:eastAsia="zh-CN"/>
              </w:rPr>
              <w:t>2020.</w:t>
            </w:r>
            <w:r>
              <w:rPr>
                <w:rFonts w:hint="eastAsia" w:ascii="宋体" w:hAnsi="宋体" w:cs="宋体"/>
                <w:szCs w:val="21"/>
                <w:lang w:val="en-US" w:eastAsia="zh-CN"/>
              </w:rPr>
              <w:t>7</w:t>
            </w:r>
            <w:r>
              <w:rPr>
                <w:rFonts w:hint="eastAsia" w:ascii="宋体" w:hAnsi="宋体" w:cs="宋体"/>
                <w:szCs w:val="21"/>
                <w:lang w:eastAsia="zh-CN"/>
              </w:rPr>
              <w:t>.</w:t>
            </w:r>
            <w:r>
              <w:rPr>
                <w:rFonts w:hint="eastAsia" w:ascii="宋体" w:hAnsi="宋体" w:cs="宋体"/>
                <w:szCs w:val="21"/>
                <w:lang w:val="en-US" w:eastAsia="zh-CN"/>
              </w:rPr>
              <w:t>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供销部</w:t>
            </w:r>
            <w:r>
              <w:rPr>
                <w:rFonts w:hint="eastAsia" w:ascii="宋体" w:hAnsi="宋体" w:cs="宋体"/>
                <w:szCs w:val="21"/>
              </w:rPr>
              <w:t>的岗位职责，具体为：</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rPr>
              <w:t>a)  负责产品的采购、验收；</w:t>
            </w:r>
          </w:p>
          <w:p>
            <w:pPr>
              <w:spacing w:line="440" w:lineRule="exact"/>
              <w:rPr>
                <w:rFonts w:hint="eastAsia" w:ascii="宋体" w:hAnsi="宋体" w:cs="宋体"/>
                <w:color w:val="000000" w:themeColor="text1"/>
                <w:sz w:val="21"/>
                <w:szCs w:val="21"/>
              </w:rPr>
            </w:pPr>
            <w:r>
              <w:rPr>
                <w:rFonts w:hint="eastAsia" w:ascii="宋体" w:hAnsi="宋体" w:cs="宋体"/>
                <w:color w:val="000000" w:themeColor="text1"/>
                <w:sz w:val="21"/>
                <w:szCs w:val="21"/>
              </w:rPr>
              <w:t>b)  负责顾客要求的识别，组织标书和合同的评审，负责与顾客的沟通和联络。</w:t>
            </w:r>
          </w:p>
          <w:p>
            <w:pPr>
              <w:spacing w:line="440" w:lineRule="exact"/>
              <w:rPr>
                <w:rFonts w:hint="eastAsia" w:ascii="宋体" w:hAnsi="宋体" w:cs="宋体"/>
                <w:color w:val="000000" w:themeColor="text1"/>
                <w:sz w:val="21"/>
                <w:szCs w:val="21"/>
              </w:rPr>
            </w:pPr>
            <w:r>
              <w:rPr>
                <w:rFonts w:hint="eastAsia" w:ascii="宋体" w:hAnsi="宋体" w:cs="宋体"/>
                <w:color w:val="000000" w:themeColor="text1"/>
                <w:sz w:val="21"/>
                <w:szCs w:val="21"/>
              </w:rPr>
              <w:t>b) 负责合格供方的评价，产品采购。</w:t>
            </w:r>
          </w:p>
          <w:p>
            <w:pPr>
              <w:spacing w:line="440" w:lineRule="exact"/>
              <w:rPr>
                <w:rFonts w:hint="eastAsia" w:ascii="宋体" w:hAnsi="宋体" w:cs="宋体"/>
                <w:color w:val="000000" w:themeColor="text1"/>
                <w:sz w:val="21"/>
                <w:szCs w:val="21"/>
              </w:rPr>
            </w:pPr>
            <w:r>
              <w:rPr>
                <w:rFonts w:hint="eastAsia" w:ascii="宋体" w:hAnsi="宋体" w:cs="宋体"/>
                <w:color w:val="000000" w:themeColor="text1"/>
                <w:sz w:val="21"/>
                <w:szCs w:val="21"/>
              </w:rPr>
              <w:t>c）做好顾客反馈信息的记录,组织对顾客满意度的调查。</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rPr>
              <w:t>......</w:t>
            </w:r>
          </w:p>
          <w:p>
            <w:pPr>
              <w:widowControl/>
              <w:jc w:val="left"/>
              <w:rPr>
                <w:rFonts w:ascii="宋体" w:hAnsi="宋体" w:cs="宋体"/>
                <w:szCs w:val="21"/>
              </w:rPr>
            </w:pPr>
            <w:r>
              <w:rPr>
                <w:rFonts w:hint="eastAsia" w:ascii="宋体" w:hAnsi="宋体" w:cs="宋体"/>
                <w:sz w:val="21"/>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供销部负责人：李远洪</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测量时间：2020.1月-2020年6月       </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顾客满意率95%以上                            实测：97%</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交货期满意率90%                              实测：99%</w:t>
            </w:r>
          </w:p>
          <w:p>
            <w:pPr>
              <w:spacing w:line="400" w:lineRule="exact"/>
              <w:rPr>
                <w:rFonts w:hint="eastAsia" w:ascii="宋体" w:hAnsi="宋体" w:cs="宋体"/>
                <w:sz w:val="21"/>
                <w:szCs w:val="21"/>
                <w:lang w:val="en-US" w:eastAsia="zh-CN"/>
              </w:rPr>
            </w:pPr>
            <w:r>
              <w:rPr>
                <w:rFonts w:hint="eastAsia" w:ascii="宋体" w:hAnsi="宋体" w:cs="宋体"/>
                <w:color w:val="000000"/>
                <w:kern w:val="0"/>
                <w:sz w:val="21"/>
                <w:szCs w:val="21"/>
                <w:lang w:val="en-US" w:eastAsia="zh-CN"/>
              </w:rPr>
              <w:t>顾客反馈处理及时</w:t>
            </w:r>
            <w:r>
              <w:rPr>
                <w:rFonts w:hint="eastAsia" w:ascii="宋体" w:hAnsi="宋体" w:cs="宋体"/>
                <w:color w:val="000000"/>
                <w:kern w:val="0"/>
                <w:sz w:val="21"/>
                <w:szCs w:val="21"/>
              </w:rPr>
              <w:t>率</w:t>
            </w:r>
            <w:r>
              <w:rPr>
                <w:rFonts w:hint="eastAsia" w:ascii="宋体" w:hAnsi="宋体" w:cs="宋体"/>
                <w:sz w:val="21"/>
                <w:szCs w:val="21"/>
                <w:lang w:val="en-US" w:eastAsia="zh-CN"/>
              </w:rPr>
              <w:t xml:space="preserve"> 100%                       实测：100%</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采购产品一次检验合格率98%               实测：100%</w:t>
            </w:r>
          </w:p>
          <w:p>
            <w:pPr>
              <w:pStyle w:val="2"/>
              <w:rPr>
                <w:rFonts w:hint="default" w:ascii="宋体" w:hAnsi="宋体" w:cs="宋体"/>
                <w:sz w:val="21"/>
                <w:szCs w:val="21"/>
                <w:lang w:val="en-US" w:eastAsia="zh-CN"/>
              </w:rPr>
            </w:pPr>
            <w:r>
              <w:rPr>
                <w:rFonts w:hint="eastAsia" w:ascii="宋体" w:hAnsi="宋体" w:cs="宋体"/>
                <w:sz w:val="21"/>
                <w:szCs w:val="21"/>
                <w:lang w:val="en-US" w:eastAsia="zh-CN"/>
              </w:rPr>
              <w:t>供方受控率100%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抽见：2020年3月进行的顾客满意度调查见调查报告，对客户进行了顾客满意度调查，最后结果为97%。</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eastAsia="宋体" w:cs="新宋体"/>
                <w:kern w:val="2"/>
                <w:sz w:val="21"/>
                <w:szCs w:val="21"/>
                <w:lang w:val="en-US" w:eastAsia="zh-CN" w:bidi="ar-SA"/>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szCs w:val="21"/>
              </w:rPr>
              <w:t>8.2.1</w:t>
            </w:r>
          </w:p>
        </w:tc>
        <w:tc>
          <w:tcPr>
            <w:tcW w:w="10004" w:type="dxa"/>
            <w:vAlign w:val="top"/>
          </w:tcPr>
          <w:p>
            <w:pPr>
              <w:spacing w:line="360" w:lineRule="auto"/>
              <w:ind w:firstLine="630" w:firstLineChars="300"/>
              <w:rPr>
                <w:rFonts w:hint="eastAsia" w:ascii="宋体" w:hAnsi="宋体" w:eastAsia="宋体" w:cs="Times New Roman"/>
                <w:kern w:val="2"/>
                <w:sz w:val="21"/>
                <w:szCs w:val="21"/>
                <w:lang w:val="en-US" w:eastAsia="zh-CN" w:bidi="ar-SA"/>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供销部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eastAsia="宋体" w:cs="新宋体"/>
                <w:kern w:val="2"/>
                <w:sz w:val="21"/>
                <w:szCs w:val="21"/>
                <w:lang w:val="en-US" w:eastAsia="zh-CN" w:bidi="ar-SA"/>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szCs w:val="21"/>
              </w:rPr>
              <w:t>8.2.2</w:t>
            </w:r>
          </w:p>
        </w:tc>
        <w:tc>
          <w:tcPr>
            <w:tcW w:w="10004" w:type="dxa"/>
            <w:vAlign w:val="top"/>
          </w:tcPr>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w:t>
            </w:r>
            <w:r>
              <w:rPr>
                <w:rFonts w:hint="eastAsia" w:ascii="宋体" w:hAnsi="宋体" w:cs="宋体"/>
                <w:color w:val="000000" w:themeColor="text1"/>
                <w:szCs w:val="21"/>
                <w:lang w:eastAsia="zh-CN"/>
              </w:rPr>
              <w:t>销售合同</w:t>
            </w:r>
            <w:r>
              <w:rPr>
                <w:rFonts w:hint="eastAsia" w:ascii="宋体" w:hAnsi="宋体" w:cs="宋体"/>
                <w:color w:val="000000" w:themeColor="text1"/>
                <w:szCs w:val="21"/>
              </w:rPr>
              <w:t>：</w:t>
            </w:r>
          </w:p>
          <w:p>
            <w:pPr>
              <w:numPr>
                <w:ilvl w:val="0"/>
                <w:numId w:val="0"/>
              </w:num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顾客：重庆卉垚科技有限公司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销售产</w:t>
            </w:r>
            <w:r>
              <w:rPr>
                <w:rFonts w:hint="eastAsia" w:ascii="宋体" w:hAnsi="宋体" w:cs="宋体"/>
                <w:color w:val="000000" w:themeColor="text1"/>
                <w:szCs w:val="21"/>
                <w:lang w:val="en-US" w:eastAsia="zh-CN"/>
              </w:rPr>
              <w:t>品：devmon软件1套、含安装及培训、系统维护费用</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下单时间：2020-1-13</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明确了产品名称</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版本</w:t>
            </w:r>
            <w:r>
              <w:rPr>
                <w:rFonts w:hint="eastAsia" w:ascii="宋体" w:hAnsi="宋体" w:cs="宋体"/>
                <w:color w:val="000000" w:themeColor="text1"/>
                <w:szCs w:val="21"/>
              </w:rPr>
              <w:t>、单位、采购数量、</w:t>
            </w:r>
            <w:r>
              <w:rPr>
                <w:rFonts w:hint="eastAsia" w:ascii="宋体" w:hAnsi="宋体" w:cs="宋体"/>
                <w:color w:val="000000" w:themeColor="text1"/>
                <w:szCs w:val="21"/>
                <w:lang w:val="en-US" w:eastAsia="zh-CN"/>
              </w:rPr>
              <w:t>单价、质量保证、软件版权及使用权</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服务项目、付款</w:t>
            </w:r>
            <w:r>
              <w:rPr>
                <w:rFonts w:hint="eastAsia" w:ascii="宋体" w:hAnsi="宋体" w:cs="宋体"/>
                <w:color w:val="000000" w:themeColor="text1"/>
                <w:szCs w:val="21"/>
                <w:lang w:eastAsia="zh-CN"/>
              </w:rPr>
              <w:t>方式、</w:t>
            </w:r>
            <w:r>
              <w:rPr>
                <w:rFonts w:hint="eastAsia" w:ascii="宋体" w:hAnsi="宋体" w:cs="宋体"/>
                <w:color w:val="000000" w:themeColor="text1"/>
                <w:szCs w:val="21"/>
              </w:rPr>
              <w:t>等。</w:t>
            </w:r>
          </w:p>
          <w:p>
            <w:pPr>
              <w:numPr>
                <w:ilvl w:val="0"/>
                <w:numId w:val="0"/>
              </w:num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顾客：中国建设银行股份有限公司重庆市分行</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项目编号：CQJH2019-106</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销售产</w:t>
            </w:r>
            <w:r>
              <w:rPr>
                <w:rFonts w:hint="eastAsia" w:ascii="宋体" w:hAnsi="宋体" w:cs="宋体"/>
                <w:color w:val="000000" w:themeColor="text1"/>
                <w:szCs w:val="21"/>
                <w:lang w:val="en-US" w:eastAsia="zh-CN"/>
              </w:rPr>
              <w:t>品：建设银行渝北香樟林支行安防系统集成项目</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下单时间：2020-1-14</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w:t>
            </w:r>
            <w:r>
              <w:rPr>
                <w:rFonts w:hint="eastAsia" w:ascii="宋体" w:hAnsi="宋体" w:cs="宋体"/>
                <w:color w:val="000000" w:themeColor="text1"/>
                <w:szCs w:val="21"/>
                <w:lang w:val="en-US" w:eastAsia="zh-CN"/>
              </w:rPr>
              <w:t>提供的服务、甲乙双方的权利义务</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售后服务、下单以及付款</w:t>
            </w:r>
            <w:r>
              <w:rPr>
                <w:rFonts w:hint="eastAsia" w:ascii="宋体" w:hAnsi="宋体" w:cs="宋体"/>
                <w:color w:val="000000" w:themeColor="text1"/>
                <w:szCs w:val="21"/>
                <w:lang w:eastAsia="zh-CN"/>
              </w:rPr>
              <w:t>方式、</w:t>
            </w:r>
            <w:r>
              <w:rPr>
                <w:rFonts w:hint="eastAsia" w:ascii="宋体" w:hAnsi="宋体" w:cs="宋体"/>
                <w:color w:val="000000" w:themeColor="text1"/>
                <w:szCs w:val="21"/>
                <w:lang w:val="en-US" w:eastAsia="zh-CN"/>
              </w:rPr>
              <w:t>违约责任</w:t>
            </w:r>
            <w:r>
              <w:rPr>
                <w:rFonts w:hint="eastAsia" w:ascii="宋体" w:hAnsi="宋体" w:cs="宋体"/>
                <w:color w:val="000000" w:themeColor="text1"/>
                <w:szCs w:val="21"/>
              </w:rPr>
              <w:t>等。</w:t>
            </w:r>
          </w:p>
          <w:p>
            <w:pPr>
              <w:spacing w:line="360" w:lineRule="auto"/>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szCs w:val="21"/>
              </w:rPr>
              <w:t>与产品和服务有关要求的确定</w:t>
            </w:r>
            <w:r>
              <w:rPr>
                <w:rFonts w:hint="eastAsia" w:ascii="宋体" w:hAnsi="宋体" w:cs="宋体"/>
                <w:color w:val="000000"/>
                <w:szCs w:val="21"/>
                <w:lang w:eastAsia="zh-CN"/>
              </w:rPr>
              <w:t>基本符合要</w:t>
            </w:r>
          </w:p>
        </w:tc>
        <w:tc>
          <w:tcPr>
            <w:tcW w:w="1585" w:type="dxa"/>
          </w:tcPr>
          <w:p>
            <w:pPr>
              <w:spacing w:line="400" w:lineRule="exact"/>
              <w:rPr>
                <w:rFonts w:hint="eastAsia" w:ascii="宋体" w:hAnsi="宋体" w:cs="宋体"/>
                <w:szCs w:val="21"/>
                <w:lang w:val="en-US" w:eastAsia="zh-CN"/>
              </w:rPr>
            </w:pPr>
          </w:p>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rFonts w:ascii="Times New Roman" w:hAnsi="Times New Roman" w:eastAsia="宋体" w:cs="Times New Roman"/>
                <w:color w:val="000000" w:themeColor="text1"/>
                <w:kern w:val="2"/>
                <w:sz w:val="21"/>
                <w:szCs w:val="21"/>
                <w:lang w:val="en-US" w:eastAsia="zh-CN" w:bidi="ar-SA"/>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color w:val="000000" w:themeColor="text1"/>
                <w:kern w:val="2"/>
                <w:sz w:val="21"/>
                <w:szCs w:val="21"/>
                <w:lang w:val="en-US" w:eastAsia="zh-CN" w:bidi="ar-SA"/>
              </w:rPr>
            </w:pPr>
            <w:r>
              <w:rPr>
                <w:rFonts w:hint="eastAsia" w:ascii="宋体" w:hAnsi="宋体" w:cs="宋体"/>
                <w:b/>
                <w:color w:val="000000" w:themeColor="text1"/>
                <w:szCs w:val="21"/>
              </w:rPr>
              <w:t>8.2.3</w:t>
            </w:r>
          </w:p>
        </w:tc>
        <w:tc>
          <w:tcPr>
            <w:tcW w:w="10004" w:type="dxa"/>
            <w:vAlign w:val="top"/>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客户要求评审确认记录表</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2020-1-13</w:t>
            </w:r>
            <w:r>
              <w:rPr>
                <w:rFonts w:hint="eastAsia" w:ascii="宋体" w:hAnsi="宋体" w:cs="宋体"/>
                <w:color w:val="000000" w:themeColor="text1"/>
                <w:szCs w:val="21"/>
              </w:rPr>
              <w:t>签订的《产品</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顾客：重庆卉垚科技有限公司</w:t>
            </w:r>
            <w:r>
              <w:rPr>
                <w:rFonts w:hint="eastAsia" w:ascii="宋体" w:hAnsi="宋体" w:cs="宋体"/>
                <w:color w:val="000000" w:themeColor="text1"/>
                <w:szCs w:val="21"/>
              </w:rPr>
              <w:t xml:space="preserve">   </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rPr>
              <w:t>产品名称：</w:t>
            </w:r>
            <w:r>
              <w:rPr>
                <w:rFonts w:hint="eastAsia" w:ascii="宋体" w:hAnsi="宋体" w:cs="宋体"/>
                <w:color w:val="000000" w:themeColor="text1"/>
                <w:szCs w:val="21"/>
                <w:lang w:val="en-US" w:eastAsia="zh-CN"/>
              </w:rPr>
              <w:t>devmon软件1套</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与客户沟通客户对项目的要求，公司能力是否满足客户要求，通过对客户的资信了解,客户</w:t>
            </w:r>
            <w:r>
              <w:rPr>
                <w:rFonts w:hint="eastAsia" w:ascii="宋体" w:hAnsi="宋体" w:cs="宋体"/>
                <w:color w:val="000000" w:themeColor="text1"/>
                <w:szCs w:val="21"/>
                <w:lang w:val="en-US" w:eastAsia="zh-CN"/>
              </w:rPr>
              <w:t>是否</w:t>
            </w:r>
            <w:r>
              <w:rPr>
                <w:rFonts w:hint="eastAsia" w:ascii="宋体" w:hAnsi="宋体" w:cs="宋体"/>
                <w:color w:val="000000" w:themeColor="text1"/>
                <w:szCs w:val="21"/>
                <w:lang w:eastAsia="zh-CN"/>
              </w:rPr>
              <w:t>有能力进行款项支付。本公司现有设备是否能够满足客户项目的需要。</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ascii="宋体" w:hAnsi="宋体" w:cs="宋体"/>
                <w:color w:val="000000" w:themeColor="text1"/>
                <w:szCs w:val="21"/>
                <w:lang w:val="en-US" w:eastAsia="zh-CN"/>
              </w:rPr>
              <w:t>高燕   评审结论：同意签订合同  批准人：</w:t>
            </w:r>
            <w:r>
              <w:rPr>
                <w:color w:val="000000" w:themeColor="text1"/>
              </w:rPr>
              <w:t>韩文勇</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评审时间：</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19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10（合同签定前）。</w:t>
            </w:r>
          </w:p>
          <w:p>
            <w:pPr>
              <w:pStyle w:val="2"/>
              <w:rPr>
                <w:rFonts w:hint="eastAsia"/>
                <w:lang w:val="en-US" w:eastAsia="zh-CN"/>
              </w:rPr>
            </w:pPr>
          </w:p>
          <w:p>
            <w:pPr>
              <w:pStyle w:val="2"/>
              <w:rPr>
                <w:rFonts w:hint="eastAsia"/>
                <w:lang w:val="en-US" w:eastAsia="zh-CN"/>
              </w:rPr>
            </w:pPr>
          </w:p>
          <w:p>
            <w:pPr>
              <w:spacing w:line="360" w:lineRule="auto"/>
              <w:rPr>
                <w:rFonts w:hint="eastAsia" w:ascii="宋体" w:hAnsi="宋体" w:cs="宋体"/>
                <w:color w:val="000000" w:themeColor="text1"/>
                <w:szCs w:val="21"/>
              </w:rPr>
            </w:pPr>
            <w:r>
              <w:rPr>
                <w:rFonts w:hint="eastAsia"/>
                <w:lang w:val="en-US" w:eastAsia="zh-CN"/>
              </w:rPr>
              <w:t>2020-1-14</w:t>
            </w:r>
            <w:r>
              <w:rPr>
                <w:rFonts w:hint="eastAsia" w:ascii="宋体" w:hAnsi="宋体" w:cs="宋体"/>
                <w:color w:val="000000" w:themeColor="text1"/>
                <w:szCs w:val="21"/>
              </w:rPr>
              <w:t>签订的《产品</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顾客：中国建设银行股份有限公司重庆市分行</w:t>
            </w:r>
            <w:r>
              <w:rPr>
                <w:rFonts w:hint="eastAsia" w:ascii="宋体" w:hAnsi="宋体" w:cs="宋体"/>
                <w:color w:val="000000" w:themeColor="text1"/>
                <w:szCs w:val="21"/>
              </w:rPr>
              <w:t xml:space="preserve">   </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rPr>
              <w:t>产品名称：</w:t>
            </w:r>
            <w:r>
              <w:rPr>
                <w:rFonts w:hint="eastAsia" w:ascii="宋体" w:hAnsi="宋体" w:cs="宋体"/>
                <w:color w:val="000000" w:themeColor="text1"/>
                <w:szCs w:val="21"/>
                <w:lang w:val="en-US" w:eastAsia="zh-CN"/>
              </w:rPr>
              <w:t>建设银行渝北香樟林支行安防系统集成项目</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与客户沟通客户对项目的要求，公司能力是否满足客户要求，通过对客户的资信了解,客户</w:t>
            </w:r>
            <w:r>
              <w:rPr>
                <w:rFonts w:hint="eastAsia" w:ascii="宋体" w:hAnsi="宋体" w:cs="宋体"/>
                <w:color w:val="000000" w:themeColor="text1"/>
                <w:szCs w:val="21"/>
                <w:lang w:val="en-US" w:eastAsia="zh-CN"/>
              </w:rPr>
              <w:t>是否</w:t>
            </w:r>
            <w:r>
              <w:rPr>
                <w:rFonts w:hint="eastAsia" w:ascii="宋体" w:hAnsi="宋体" w:cs="宋体"/>
                <w:color w:val="000000" w:themeColor="text1"/>
                <w:szCs w:val="21"/>
                <w:lang w:eastAsia="zh-CN"/>
              </w:rPr>
              <w:t>有能力进行款项支付。本公司现有设备是否能够满足客户项目的需要。</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ascii="宋体" w:hAnsi="宋体" w:cs="宋体"/>
                <w:color w:val="000000" w:themeColor="text1"/>
                <w:szCs w:val="21"/>
                <w:lang w:val="en-US" w:eastAsia="zh-CN"/>
              </w:rPr>
              <w:t>高燕   评审结论：同意签订合同  批准人：</w:t>
            </w:r>
            <w:r>
              <w:rPr>
                <w:color w:val="000000" w:themeColor="text1"/>
              </w:rPr>
              <w:t>韩文勇</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评审时间：</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19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10（合同签定前）。</w:t>
            </w:r>
          </w:p>
          <w:p>
            <w:pPr>
              <w:pStyle w:val="2"/>
              <w:rPr>
                <w:rFonts w:hint="default"/>
                <w:lang w:val="en-US" w:eastAsia="zh-CN"/>
              </w:rPr>
            </w:pP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查其他合同均在签订前进行了评审</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lang w:eastAsia="zh-CN"/>
              </w:rPr>
              <w:t>基本满足要求。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8.2.4</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color w:val="000000"/>
                <w:szCs w:val="21"/>
              </w:rPr>
              <w:t>负责人讲：</w:t>
            </w:r>
            <w:r>
              <w:rPr>
                <w:rFonts w:hint="eastAsia" w:ascii="宋体" w:hAnsi="宋体" w:cs="宋体"/>
                <w:color w:val="000000"/>
                <w:szCs w:val="21"/>
                <w:lang w:val="en-US" w:eastAsia="zh-CN"/>
              </w:rPr>
              <w:t>公司</w:t>
            </w:r>
            <w:r>
              <w:rPr>
                <w:rFonts w:hint="eastAsia" w:ascii="宋体" w:hAnsi="宋体" w:eastAsia="宋体" w:cs="宋体"/>
                <w:color w:val="000000"/>
                <w:szCs w:val="21"/>
                <w:lang w:val="en-US" w:eastAsia="zh-CN"/>
              </w:rPr>
              <w:t>近一年</w:t>
            </w:r>
            <w:r>
              <w:rPr>
                <w:rFonts w:hint="eastAsia" w:ascii="宋体" w:hAnsi="宋体" w:cs="宋体"/>
                <w:color w:val="000000"/>
                <w:szCs w:val="21"/>
              </w:rPr>
              <w:t>，没有发生合同更改的情况，如果需要更改，需对更改内容重新评审。并将变化的要求及时通知有关人员。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kern w:val="2"/>
                <w:sz w:val="21"/>
                <w:szCs w:val="21"/>
                <w:lang w:val="en-US" w:eastAsia="zh-CN" w:bidi="ar-SA"/>
              </w:rPr>
            </w:pP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400" w:lineRule="exact"/>
              <w:ind w:firstLine="420" w:firstLineChars="200"/>
              <w:rPr>
                <w:rFonts w:hint="eastAsia"/>
                <w:lang w:val="en-US" w:eastAsia="zh-CN"/>
              </w:rPr>
            </w:pPr>
            <w:r>
              <w:rPr>
                <w:rFonts w:hint="eastAsia"/>
                <w:lang w:val="en-US" w:eastAsia="zh-CN"/>
              </w:rPr>
              <w:t>查，公司编制了质量手册8.4条款及《外部提供过程、产品机服务控制程序》。文件规定了本公司有关的采购产品的采购过程进行控制，确保采购物资符合质量要求以及在交付和服务等各方面符合规定的要求。规定了对供应商每年进行评审。</w:t>
            </w:r>
          </w:p>
          <w:p>
            <w:pPr>
              <w:spacing w:line="400" w:lineRule="exact"/>
              <w:rPr>
                <w:rFonts w:hint="eastAsia"/>
                <w:lang w:val="en-US" w:eastAsia="zh-CN"/>
              </w:rPr>
            </w:pPr>
            <w:r>
              <w:rPr>
                <w:rFonts w:hint="eastAsia"/>
                <w:lang w:val="en-US" w:eastAsia="zh-CN"/>
              </w:rPr>
              <w:t xml:space="preserve">    负责人讲，供销部建立合格供方名录，核定《供方评价表》后，编制《合格供方名录》存档。采购人员应该具备相应能力。采购人员应从《合格供方名录》中选择供方。</w:t>
            </w:r>
          </w:p>
          <w:p>
            <w:pPr>
              <w:spacing w:line="400" w:lineRule="exact"/>
              <w:rPr>
                <w:rFonts w:hint="eastAsia"/>
                <w:lang w:val="en-US" w:eastAsia="zh-CN"/>
              </w:rPr>
            </w:pPr>
            <w:r>
              <w:rPr>
                <w:rFonts w:hint="eastAsia"/>
                <w:lang w:val="en-US" w:eastAsia="zh-CN"/>
              </w:rPr>
              <w:t>查《合格供方名单》：主要供应商4家，如下；</w:t>
            </w:r>
          </w:p>
          <w:p>
            <w:pPr>
              <w:spacing w:line="400" w:lineRule="exact"/>
              <w:rPr>
                <w:rFonts w:hint="eastAsia"/>
                <w:lang w:val="en-US" w:eastAsia="zh-CN"/>
              </w:rPr>
            </w:pPr>
            <w:r>
              <w:rPr>
                <w:rFonts w:hint="eastAsia"/>
                <w:lang w:val="en-US" w:eastAsia="zh-CN"/>
              </w:rPr>
              <w:t>供应商                                                产品</w:t>
            </w:r>
          </w:p>
          <w:p>
            <w:pPr>
              <w:spacing w:line="400" w:lineRule="exact"/>
              <w:rPr>
                <w:rFonts w:hint="eastAsia"/>
                <w:lang w:val="en-US" w:eastAsia="zh-CN"/>
              </w:rPr>
            </w:pPr>
            <w:r>
              <w:rPr>
                <w:rFonts w:hint="eastAsia"/>
                <w:lang w:val="en-US" w:eastAsia="zh-CN"/>
              </w:rPr>
              <w:t>查《合格供方名录》</w:t>
            </w:r>
          </w:p>
          <w:p>
            <w:pPr>
              <w:numPr>
                <w:ilvl w:val="0"/>
                <w:numId w:val="3"/>
              </w:numPr>
              <w:spacing w:line="400" w:lineRule="exact"/>
              <w:rPr>
                <w:rFonts w:hint="eastAsia"/>
                <w:lang w:val="en-US" w:eastAsia="zh-CN"/>
              </w:rPr>
            </w:pPr>
            <w:r>
              <w:rPr>
                <w:rFonts w:hint="eastAsia"/>
                <w:lang w:val="en-US" w:eastAsia="zh-CN"/>
              </w:rPr>
              <w:t>深圳市丰上光电科技有限公司                        供应：频闪灯；</w:t>
            </w:r>
          </w:p>
          <w:p>
            <w:pPr>
              <w:numPr>
                <w:ilvl w:val="0"/>
                <w:numId w:val="3"/>
              </w:numPr>
              <w:spacing w:line="400" w:lineRule="exact"/>
              <w:ind w:left="0" w:leftChars="0" w:firstLine="0" w:firstLineChars="0"/>
              <w:rPr>
                <w:rFonts w:hint="eastAsia"/>
                <w:lang w:val="en-US" w:eastAsia="zh-CN"/>
              </w:rPr>
            </w:pPr>
            <w:r>
              <w:rPr>
                <w:rFonts w:hint="eastAsia"/>
                <w:lang w:val="en-US" w:eastAsia="zh-CN"/>
              </w:rPr>
              <w:t>广东中伊实业有限公司                              供应：网络摄像机</w:t>
            </w:r>
          </w:p>
          <w:p>
            <w:pPr>
              <w:numPr>
                <w:ilvl w:val="0"/>
                <w:numId w:val="3"/>
              </w:numPr>
              <w:spacing w:line="400" w:lineRule="exact"/>
              <w:ind w:left="0" w:leftChars="0" w:firstLine="0" w:firstLineChars="0"/>
              <w:rPr>
                <w:rFonts w:hint="default"/>
                <w:lang w:val="en-US" w:eastAsia="zh-CN"/>
              </w:rPr>
            </w:pPr>
            <w:r>
              <w:rPr>
                <w:rFonts w:hint="eastAsia"/>
                <w:lang w:val="en-US" w:eastAsia="zh-CN"/>
              </w:rPr>
              <w:t xml:space="preserve">维宝视（北京）科技有限公司                        供应：797VB </w:t>
            </w:r>
          </w:p>
          <w:p>
            <w:pPr>
              <w:numPr>
                <w:ilvl w:val="0"/>
                <w:numId w:val="3"/>
              </w:numPr>
              <w:spacing w:line="400" w:lineRule="exact"/>
              <w:ind w:left="0" w:leftChars="0" w:firstLine="0" w:firstLineChars="0"/>
              <w:rPr>
                <w:rFonts w:hint="default"/>
                <w:lang w:val="en-US" w:eastAsia="zh-CN"/>
              </w:rPr>
            </w:pPr>
            <w:r>
              <w:rPr>
                <w:rFonts w:hint="eastAsia"/>
                <w:lang w:val="en-US" w:eastAsia="zh-CN"/>
              </w:rPr>
              <w:t>浙江大华科技有限公司                              供应：网络硬盘录像机</w:t>
            </w:r>
          </w:p>
          <w:p>
            <w:pPr>
              <w:spacing w:line="400" w:lineRule="exact"/>
              <w:rPr>
                <w:rFonts w:hint="eastAsia"/>
                <w:lang w:val="en-US" w:eastAsia="zh-CN"/>
              </w:rPr>
            </w:pPr>
            <w:r>
              <w:rPr>
                <w:rFonts w:hint="eastAsia"/>
                <w:lang w:val="en-US" w:eastAsia="zh-CN"/>
              </w:rPr>
              <w:t>--抽《供方评价表》</w:t>
            </w:r>
          </w:p>
          <w:p>
            <w:pPr>
              <w:spacing w:line="400" w:lineRule="exact"/>
              <w:rPr>
                <w:rFonts w:hint="eastAsia"/>
                <w:lang w:val="en-US" w:eastAsia="zh-CN"/>
              </w:rPr>
            </w:pPr>
            <w:r>
              <w:rPr>
                <w:rFonts w:hint="eastAsia"/>
                <w:lang w:val="en-US" w:eastAsia="zh-CN"/>
              </w:rPr>
              <w:t xml:space="preserve"> 2019年12月供方评价确认：</w:t>
            </w:r>
          </w:p>
          <w:p>
            <w:pPr>
              <w:numPr>
                <w:ilvl w:val="0"/>
                <w:numId w:val="0"/>
              </w:numPr>
              <w:spacing w:line="400" w:lineRule="exact"/>
              <w:ind w:leftChars="0" w:firstLine="420" w:firstLineChars="200"/>
              <w:rPr>
                <w:rFonts w:hint="default"/>
                <w:lang w:val="en-US" w:eastAsia="zh-CN"/>
              </w:rPr>
            </w:pPr>
            <w:r>
              <w:rPr>
                <w:rFonts w:hint="eastAsia"/>
                <w:lang w:val="en-US" w:eastAsia="zh-CN"/>
              </w:rPr>
              <w:t>浙江大华科技有限公司 （供</w:t>
            </w:r>
            <w:r>
              <w:rPr>
                <w:rFonts w:hint="eastAsia"/>
                <w:szCs w:val="22"/>
                <w:lang w:val="en-US" w:eastAsia="zh-CN"/>
              </w:rPr>
              <w:t>应：</w:t>
            </w:r>
            <w:r>
              <w:rPr>
                <w:rFonts w:hint="eastAsia"/>
                <w:lang w:val="en-US" w:eastAsia="zh-CN"/>
              </w:rPr>
              <w:t>网络硬盘录像机</w:t>
            </w:r>
            <w:r>
              <w:rPr>
                <w:rFonts w:hint="eastAsia"/>
                <w:szCs w:val="22"/>
                <w:lang w:val="en-US" w:eastAsia="zh-CN"/>
              </w:rPr>
              <w:t>）</w:t>
            </w:r>
          </w:p>
          <w:p>
            <w:pPr>
              <w:spacing w:line="400" w:lineRule="exact"/>
              <w:rPr>
                <w:rFonts w:hint="eastAsia"/>
                <w:szCs w:val="22"/>
                <w:lang w:val="en-US" w:eastAsia="zh-CN"/>
              </w:rPr>
            </w:pPr>
            <w:r>
              <w:rPr>
                <w:rFonts w:hint="eastAsia"/>
                <w:szCs w:val="22"/>
                <w:lang w:val="en-US" w:eastAsia="zh-CN"/>
              </w:rPr>
              <w:t xml:space="preserve">   公司组织各部门对该供方的资质、产品质量、价格、送货及时度、服务、交期等进行了评价，有各部门评价人签字。调查评价：合格，同意列入合格供应商  批准人：韩文勇   2019年12月23日。</w:t>
            </w:r>
          </w:p>
          <w:p>
            <w:pPr>
              <w:numPr>
                <w:numId w:val="0"/>
              </w:numPr>
              <w:spacing w:line="400" w:lineRule="exact"/>
              <w:ind w:leftChars="0"/>
              <w:rPr>
                <w:rFonts w:hint="eastAsia"/>
                <w:lang w:val="en-US" w:eastAsia="zh-CN"/>
              </w:rPr>
            </w:pPr>
            <w:r>
              <w:rPr>
                <w:rFonts w:hint="eastAsia"/>
                <w:lang w:val="en-US" w:eastAsia="zh-CN"/>
              </w:rPr>
              <w:t>维宝视（北京）科技有限公司 （供应：797VB ）</w:t>
            </w:r>
          </w:p>
          <w:p>
            <w:pPr>
              <w:pStyle w:val="2"/>
              <w:rPr>
                <w:rFonts w:hint="eastAsia"/>
                <w:lang w:val="en-US" w:eastAsia="zh-CN"/>
              </w:rPr>
            </w:pPr>
            <w:r>
              <w:rPr>
                <w:rFonts w:hint="eastAsia"/>
                <w:lang w:val="en-US" w:eastAsia="zh-CN"/>
              </w:rPr>
              <w:t>深圳市丰上光电科技有限公司 （供应：频闪灯）</w:t>
            </w:r>
          </w:p>
          <w:p>
            <w:pPr>
              <w:pStyle w:val="2"/>
              <w:rPr>
                <w:rFonts w:hint="default"/>
                <w:lang w:val="en-US" w:eastAsia="zh-CN"/>
              </w:rPr>
            </w:pPr>
            <w:r>
              <w:rPr>
                <w:rFonts w:hint="eastAsia"/>
                <w:szCs w:val="22"/>
                <w:lang w:val="en-US" w:eastAsia="zh-CN"/>
              </w:rPr>
              <w:t>公司组织各部门对该供方的资质、产品质量、价格、送货及时度、服务、交期等进行了评价，有各部门评价人签字。调查评价：合格，同意列入合格供应商  批准人：韩文勇 2019年12月14日。</w:t>
            </w:r>
          </w:p>
          <w:p>
            <w:pPr>
              <w:spacing w:line="400" w:lineRule="exact"/>
              <w:rPr>
                <w:rFonts w:hint="eastAsia" w:eastAsia="宋体"/>
                <w:lang w:val="en-US" w:eastAsia="zh-CN"/>
              </w:rPr>
            </w:pPr>
            <w:r>
              <w:rPr>
                <w:rFonts w:hint="eastAsia"/>
                <w:szCs w:val="22"/>
                <w:lang w:val="en-US" w:eastAsia="zh-CN"/>
              </w:rPr>
              <w:t>外部提供的控制基本符合要求</w:t>
            </w:r>
          </w:p>
        </w:tc>
        <w:tc>
          <w:tcPr>
            <w:tcW w:w="1585" w:type="dxa"/>
          </w:tcPr>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 公司采购不合格情况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负责人讲近一年以来，未出现采购产品有质量不符合的情况。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w:t>
            </w:r>
            <w:r>
              <w:rPr>
                <w:rFonts w:hint="eastAsia"/>
                <w:lang w:val="en-US" w:eastAsia="zh-CN"/>
              </w:rPr>
              <w:t>外部提供过程、产品机服务控制程序</w:t>
            </w:r>
            <w:r>
              <w:rPr>
                <w:rFonts w:hint="eastAsia" w:ascii="宋体" w:hAnsi="宋体" w:cs="宋体"/>
                <w:color w:val="000000" w:themeColor="text1"/>
                <w:szCs w:val="21"/>
              </w:rPr>
              <w:t>》，要求采购的主要材料必须进行检验。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公司对产品外观、型号规格、数量</w:t>
            </w:r>
            <w:r>
              <w:rPr>
                <w:rFonts w:hint="eastAsia" w:ascii="宋体" w:hAnsi="宋体" w:cs="宋体"/>
                <w:color w:val="000000" w:themeColor="text1"/>
                <w:szCs w:val="21"/>
                <w:lang w:eastAsia="zh-CN"/>
              </w:rPr>
              <w:t>、产品质量性证明文件</w:t>
            </w:r>
            <w:r>
              <w:rPr>
                <w:rFonts w:hint="eastAsia" w:ascii="宋体" w:hAnsi="宋体" w:cs="宋体"/>
                <w:color w:val="000000" w:themeColor="text1"/>
                <w:szCs w:val="21"/>
              </w:rPr>
              <w:t>进行了验收。经询问公司采购产品主要根据需求，根据进货检验记录对相关产品的</w:t>
            </w:r>
            <w:r>
              <w:rPr>
                <w:rFonts w:hint="eastAsia" w:ascii="宋体" w:hAnsi="宋体" w:cs="宋体"/>
                <w:color w:val="000000" w:themeColor="text1"/>
                <w:szCs w:val="21"/>
                <w:lang w:val="en-US" w:eastAsia="zh-CN"/>
              </w:rPr>
              <w:t>合格证、</w:t>
            </w:r>
            <w:r>
              <w:rPr>
                <w:rFonts w:hint="eastAsia" w:ascii="宋体" w:hAnsi="宋体" w:cs="宋体"/>
                <w:color w:val="000000" w:themeColor="text1"/>
                <w:szCs w:val="21"/>
              </w:rPr>
              <w:t>数量</w:t>
            </w:r>
            <w:r>
              <w:rPr>
                <w:rFonts w:hint="eastAsia" w:ascii="宋体" w:hAnsi="宋体" w:cs="宋体"/>
                <w:color w:val="000000" w:themeColor="text1"/>
                <w:szCs w:val="21"/>
                <w:lang w:val="en-US" w:eastAsia="zh-CN"/>
              </w:rPr>
              <w:t>、外观</w:t>
            </w:r>
            <w:r>
              <w:rPr>
                <w:rFonts w:hint="eastAsia" w:ascii="宋体" w:hAnsi="宋体" w:cs="宋体"/>
                <w:color w:val="000000" w:themeColor="text1"/>
                <w:szCs w:val="21"/>
              </w:rPr>
              <w:t>等进行检验。抽查验证记录《进货检验记录》</w:t>
            </w:r>
            <w:r>
              <w:rPr>
                <w:rFonts w:hint="eastAsia" w:ascii="宋体" w:hAnsi="宋体" w:cs="宋体"/>
                <w:color w:val="000000" w:themeColor="text1"/>
                <w:szCs w:val="21"/>
                <w:lang w:eastAsia="zh-CN"/>
              </w:rPr>
              <w:t>，提供</w:t>
            </w:r>
            <w:r>
              <w:rPr>
                <w:rFonts w:hint="eastAsia" w:ascii="宋体" w:hAnsi="宋体" w:cs="宋体"/>
                <w:color w:val="000000" w:themeColor="text1"/>
                <w:szCs w:val="21"/>
                <w:lang w:val="en-US" w:eastAsia="zh-CN"/>
              </w:rPr>
              <w:t>2020年3-2020年5月对</w:t>
            </w:r>
            <w:r>
              <w:rPr>
                <w:rFonts w:hint="eastAsia"/>
                <w:lang w:val="en-US" w:eastAsia="zh-CN"/>
              </w:rPr>
              <w:t>网络硬盘录像机、摄像头、线材、液晶拼接屏</w:t>
            </w:r>
            <w:r>
              <w:rPr>
                <w:rFonts w:hint="eastAsia" w:ascii="宋体" w:hAnsi="宋体" w:cs="宋体"/>
                <w:color w:val="000000" w:themeColor="text1"/>
                <w:szCs w:val="21"/>
                <w:lang w:val="en-US" w:eastAsia="zh-CN"/>
              </w:rPr>
              <w:t>等进行了进货检验记录。见8.6条款原材料检验记录。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cs="宋体"/>
                <w:szCs w:val="21"/>
              </w:rPr>
            </w:pPr>
            <w:r>
              <w:rPr>
                <w:rFonts w:hint="eastAsia" w:ascii="宋体" w:hAnsi="宋体" w:cs="宋体"/>
                <w:szCs w:val="21"/>
              </w:rPr>
              <w:t>负责人讲与供方沟通的内容包括：所提供的过程、产品和服务等；采</w:t>
            </w:r>
            <w:r>
              <w:rPr>
                <w:rFonts w:hint="eastAsia" w:ascii="宋体" w:hAnsi="宋体" w:cs="宋体"/>
                <w:szCs w:val="21"/>
                <w:lang w:eastAsia="zh-CN"/>
              </w:rPr>
              <w:t>购物资</w:t>
            </w:r>
            <w:r>
              <w:rPr>
                <w:rFonts w:hint="eastAsia" w:ascii="宋体" w:hAnsi="宋体" w:cs="宋体"/>
                <w:szCs w:val="21"/>
              </w:rPr>
              <w:t>根据</w:t>
            </w:r>
            <w:r>
              <w:rPr>
                <w:rFonts w:hint="eastAsia" w:ascii="宋体" w:hAnsi="宋体" w:cs="宋体"/>
                <w:szCs w:val="21"/>
                <w:lang w:eastAsia="zh-CN"/>
              </w:rPr>
              <w:t>签订采购合同对</w:t>
            </w:r>
            <w:r>
              <w:rPr>
                <w:rFonts w:hint="eastAsia" w:ascii="宋体" w:hAnsi="宋体" w:cs="宋体"/>
                <w:szCs w:val="21"/>
              </w:rPr>
              <w:t>产品的名称、规格、型号、数量等采购信息</w:t>
            </w:r>
            <w:r>
              <w:rPr>
                <w:rFonts w:hint="eastAsia" w:ascii="宋体" w:hAnsi="宋体" w:cs="宋体"/>
                <w:szCs w:val="21"/>
                <w:lang w:eastAsia="zh-CN"/>
              </w:rPr>
              <w:t>的确定</w:t>
            </w:r>
            <w:r>
              <w:rPr>
                <w:rFonts w:hint="eastAsia" w:ascii="宋体" w:hAnsi="宋体" w:cs="宋体"/>
                <w:szCs w:val="21"/>
              </w:rPr>
              <w:t>。</w:t>
            </w:r>
          </w:p>
          <w:p>
            <w:pPr>
              <w:spacing w:line="360" w:lineRule="auto"/>
              <w:rPr>
                <w:rFonts w:hint="eastAsia" w:ascii="宋体" w:hAnsi="宋体"/>
                <w:szCs w:val="21"/>
                <w:highlight w:val="none"/>
                <w:lang w:eastAsia="zh-CN"/>
              </w:rPr>
            </w:pPr>
            <w:r>
              <w:rPr>
                <w:rFonts w:hint="eastAsia" w:ascii="宋体" w:hAnsi="宋体"/>
                <w:szCs w:val="21"/>
                <w:highlight w:val="none"/>
              </w:rPr>
              <w:t>查</w:t>
            </w:r>
            <w:r>
              <w:rPr>
                <w:rFonts w:hint="eastAsia" w:ascii="宋体" w:hAnsi="宋体"/>
                <w:szCs w:val="21"/>
                <w:highlight w:val="none"/>
                <w:lang w:eastAsia="zh-CN"/>
              </w:rPr>
              <w:t>采购合同、订单等</w:t>
            </w:r>
          </w:p>
          <w:p>
            <w:pPr>
              <w:spacing w:line="360" w:lineRule="auto"/>
              <w:rPr>
                <w:rFonts w:hint="default" w:ascii="宋体" w:hAnsi="宋体"/>
                <w:szCs w:val="21"/>
                <w:highlight w:val="none"/>
                <w:lang w:val="en-US" w:eastAsia="zh-CN"/>
              </w:rPr>
            </w:pPr>
            <w:r>
              <w:rPr>
                <w:rFonts w:hint="eastAsia" w:ascii="宋体" w:hAnsi="宋体"/>
                <w:szCs w:val="21"/>
                <w:highlight w:val="none"/>
                <w:lang w:val="en-US" w:eastAsia="zh-CN"/>
              </w:rPr>
              <w:t>1.</w:t>
            </w:r>
            <w:r>
              <w:rPr>
                <w:rFonts w:hint="eastAsia" w:ascii="宋体" w:hAnsi="宋体"/>
                <w:szCs w:val="21"/>
                <w:highlight w:val="none"/>
              </w:rPr>
              <w:t>供方：</w:t>
            </w:r>
            <w:r>
              <w:rPr>
                <w:rFonts w:hint="eastAsia"/>
                <w:lang w:val="en-US" w:eastAsia="zh-CN"/>
              </w:rPr>
              <w:t xml:space="preserve">深圳市丰上光电科技有限公司      </w:t>
            </w:r>
            <w:r>
              <w:rPr>
                <w:rFonts w:hint="eastAsia" w:ascii="宋体" w:hAnsi="宋体"/>
                <w:szCs w:val="21"/>
                <w:highlight w:val="none"/>
                <w:lang w:val="en-US" w:eastAsia="zh-CN"/>
              </w:rPr>
              <w:t>下单日期：2020.4.23</w:t>
            </w:r>
          </w:p>
          <w:p>
            <w:pPr>
              <w:spacing w:line="360" w:lineRule="auto"/>
              <w:ind w:firstLine="840" w:firstLineChars="400"/>
              <w:rPr>
                <w:rFonts w:hint="default" w:ascii="宋体" w:hAnsi="宋体"/>
                <w:szCs w:val="21"/>
                <w:highlight w:val="none"/>
                <w:lang w:val="en-US" w:eastAsia="zh-CN"/>
              </w:rPr>
            </w:pPr>
            <w:r>
              <w:rPr>
                <w:rFonts w:hint="eastAsia" w:ascii="宋体" w:hAnsi="宋体"/>
                <w:szCs w:val="21"/>
                <w:highlight w:val="none"/>
                <w:lang w:val="en-US" w:eastAsia="zh-CN"/>
              </w:rPr>
              <w:t xml:space="preserve">产品：  </w:t>
            </w:r>
            <w:r>
              <w:rPr>
                <w:rFonts w:hint="eastAsia"/>
                <w:lang w:val="en-US" w:eastAsia="zh-CN"/>
              </w:rPr>
              <w:t>频闪灯</w:t>
            </w:r>
            <w:r>
              <w:rPr>
                <w:rFonts w:hint="eastAsia" w:ascii="宋体" w:hAnsi="宋体"/>
                <w:szCs w:val="21"/>
                <w:highlight w:val="none"/>
                <w:lang w:val="en-US" w:eastAsia="zh-CN"/>
              </w:rPr>
              <w:t xml:space="preserve">       FS-N16</w:t>
            </w:r>
          </w:p>
          <w:p>
            <w:pPr>
              <w:spacing w:line="360" w:lineRule="auto"/>
              <w:ind w:firstLine="840" w:firstLineChars="400"/>
              <w:rPr>
                <w:rFonts w:hint="default"/>
                <w:lang w:val="en-US" w:eastAsia="zh-CN"/>
              </w:rPr>
            </w:pPr>
            <w:r>
              <w:rPr>
                <w:rFonts w:hint="eastAsia"/>
                <w:lang w:val="en-US" w:eastAsia="zh-CN"/>
              </w:rPr>
              <w:t>采购订单明确了采购</w:t>
            </w:r>
            <w:r>
              <w:rPr>
                <w:rFonts w:hint="eastAsia" w:ascii="宋体" w:hAnsi="宋体"/>
                <w:szCs w:val="21"/>
                <w:highlight w:val="none"/>
                <w:lang w:val="en-US" w:eastAsia="zh-CN"/>
              </w:rPr>
              <w:t>产品名称，</w:t>
            </w:r>
            <w:r>
              <w:rPr>
                <w:rFonts w:hint="eastAsia"/>
                <w:lang w:val="en-US" w:eastAsia="zh-CN"/>
              </w:rPr>
              <w:t>产品的数量：7台，交（提）货时间，质量标准、货物数量以实际收货数量为准等。</w:t>
            </w:r>
          </w:p>
          <w:p>
            <w:pPr>
              <w:spacing w:line="360" w:lineRule="auto"/>
              <w:rPr>
                <w:rFonts w:hint="eastAsia" w:ascii="宋体" w:hAnsi="宋体"/>
                <w:szCs w:val="21"/>
                <w:highlight w:val="none"/>
                <w:lang w:val="en-US" w:eastAsia="zh-CN"/>
              </w:rPr>
            </w:pPr>
            <w:r>
              <w:rPr>
                <w:rFonts w:hint="eastAsia" w:ascii="宋体" w:hAnsi="宋体"/>
                <w:szCs w:val="21"/>
                <w:highlight w:val="none"/>
                <w:lang w:val="en-US" w:eastAsia="zh-CN"/>
              </w:rPr>
              <w:t>2、</w:t>
            </w:r>
            <w:r>
              <w:rPr>
                <w:rFonts w:hint="eastAsia" w:ascii="宋体" w:hAnsi="宋体"/>
                <w:szCs w:val="21"/>
                <w:highlight w:val="none"/>
              </w:rPr>
              <w:t>供方：</w:t>
            </w:r>
            <w:r>
              <w:rPr>
                <w:rFonts w:hint="eastAsia"/>
                <w:lang w:val="en-US" w:eastAsia="zh-CN"/>
              </w:rPr>
              <w:t>浙江大华科技有限公司</w:t>
            </w:r>
            <w:r>
              <w:rPr>
                <w:rFonts w:hint="eastAsia" w:ascii="宋体" w:hAnsi="宋体"/>
                <w:szCs w:val="21"/>
                <w:highlight w:val="none"/>
                <w:lang w:val="en-US" w:eastAsia="zh-CN"/>
              </w:rPr>
              <w:t xml:space="preserve">  下单日期：2020.6.15</w:t>
            </w:r>
          </w:p>
          <w:p>
            <w:pPr>
              <w:spacing w:line="360" w:lineRule="auto"/>
              <w:ind w:firstLine="840" w:firstLineChars="400"/>
              <w:rPr>
                <w:rFonts w:hint="default"/>
                <w:lang w:val="en-US" w:eastAsia="zh-CN"/>
              </w:rPr>
            </w:pPr>
            <w:r>
              <w:rPr>
                <w:rFonts w:hint="eastAsia" w:ascii="宋体" w:hAnsi="宋体"/>
                <w:szCs w:val="21"/>
                <w:highlight w:val="none"/>
                <w:lang w:val="en-US" w:eastAsia="zh-CN"/>
              </w:rPr>
              <w:t>产</w:t>
            </w:r>
            <w:r>
              <w:rPr>
                <w:rFonts w:hint="eastAsia" w:ascii="宋体" w:hAnsi="宋体"/>
                <w:color w:val="000000" w:themeColor="text1"/>
                <w:szCs w:val="21"/>
                <w:highlight w:val="none"/>
                <w:lang w:val="en-US" w:eastAsia="zh-CN"/>
              </w:rPr>
              <w:t>品：</w:t>
            </w:r>
            <w:r>
              <w:rPr>
                <w:rFonts w:hint="eastAsia"/>
                <w:lang w:val="en-US" w:eastAsia="zh-CN"/>
              </w:rPr>
              <w:t>网络硬盘录像机、一体化抓拍单元、频闪灯</w:t>
            </w:r>
            <w:r>
              <w:rPr>
                <w:rFonts w:hint="eastAsia" w:ascii="宋体" w:hAnsi="宋体"/>
                <w:color w:val="000000" w:themeColor="text1"/>
                <w:szCs w:val="21"/>
                <w:highlight w:val="none"/>
                <w:lang w:val="en-US" w:eastAsia="zh-CN"/>
              </w:rPr>
              <w:t xml:space="preserve">   </w:t>
            </w:r>
          </w:p>
          <w:p>
            <w:pPr>
              <w:spacing w:line="360" w:lineRule="auto"/>
              <w:ind w:firstLine="840" w:firstLineChars="400"/>
              <w:rPr>
                <w:rFonts w:hint="default" w:ascii="宋体" w:hAnsi="宋体"/>
                <w:szCs w:val="21"/>
                <w:highlight w:val="none"/>
                <w:lang w:val="en-US" w:eastAsia="zh-CN"/>
              </w:rPr>
            </w:pPr>
            <w:r>
              <w:rPr>
                <w:rFonts w:hint="eastAsia" w:ascii="宋体" w:hAnsi="宋体"/>
                <w:szCs w:val="21"/>
                <w:highlight w:val="none"/>
                <w:lang w:val="en-US" w:eastAsia="zh-CN"/>
              </w:rPr>
              <w:t>采购订单明确了采购产品的名称、规格型号、计量单位、单价、数量等。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公司的采购</w:t>
            </w:r>
            <w:r>
              <w:rPr>
                <w:rFonts w:hint="eastAsia" w:ascii="宋体" w:hAnsi="宋体" w:cs="宋体"/>
                <w:szCs w:val="21"/>
                <w:highlight w:val="none"/>
                <w:lang w:eastAsia="zh-CN"/>
              </w:rPr>
              <w:t>合同</w:t>
            </w:r>
            <w:r>
              <w:rPr>
                <w:rFonts w:hint="eastAsia" w:ascii="宋体" w:hAnsi="宋体" w:cs="宋体"/>
                <w:szCs w:val="21"/>
                <w:highlight w:val="none"/>
              </w:rPr>
              <w:t xml:space="preserve">明确了采购产品的具体要求，且均在合格供方处进行采购。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hint="eastAsia" w:ascii="宋体" w:hAnsi="宋体" w:eastAsia="宋体"/>
                <w:szCs w:val="21"/>
                <w:lang w:eastAsia="zh-CN"/>
              </w:rPr>
            </w:pPr>
            <w:r>
              <w:rPr>
                <w:rFonts w:hint="eastAsia" w:ascii="宋体" w:hAnsi="宋体"/>
                <w:szCs w:val="21"/>
              </w:rPr>
              <w:t>询问部门负责人，公司的顾客财产主要为顾客信息</w:t>
            </w:r>
            <w:r>
              <w:rPr>
                <w:rFonts w:hint="eastAsia" w:ascii="宋体" w:hAnsi="宋体"/>
                <w:szCs w:val="21"/>
                <w:lang w:eastAsia="zh-CN"/>
              </w:rPr>
              <w:t>，公司</w:t>
            </w:r>
            <w:r>
              <w:rPr>
                <w:rFonts w:hint="eastAsia" w:ascii="宋体" w:hAnsi="宋体"/>
                <w:szCs w:val="21"/>
              </w:rPr>
              <w:t>对顾客财产进行了</w:t>
            </w:r>
            <w:r>
              <w:rPr>
                <w:rFonts w:hint="eastAsia" w:ascii="宋体" w:hAnsi="宋体"/>
                <w:szCs w:val="21"/>
                <w:lang w:eastAsia="zh-CN"/>
              </w:rPr>
              <w:t>专人</w:t>
            </w:r>
            <w:r>
              <w:rPr>
                <w:rFonts w:hint="eastAsia" w:ascii="宋体" w:hAnsi="宋体"/>
                <w:szCs w:val="21"/>
              </w:rPr>
              <w:t>管理，所有</w:t>
            </w:r>
            <w:r>
              <w:rPr>
                <w:rFonts w:hint="eastAsia" w:ascii="宋体" w:hAnsi="宋体"/>
                <w:szCs w:val="21"/>
                <w:lang w:eastAsia="zh-CN"/>
              </w:rPr>
              <w:t>客户信息</w:t>
            </w:r>
            <w:r>
              <w:rPr>
                <w:rFonts w:hint="eastAsia" w:ascii="宋体" w:hAnsi="宋体"/>
                <w:szCs w:val="21"/>
              </w:rPr>
              <w:t>均采用专人存档保管。</w:t>
            </w:r>
            <w:r>
              <w:rPr>
                <w:rFonts w:hint="eastAsia" w:ascii="宋体" w:hAnsi="宋体"/>
                <w:szCs w:val="21"/>
                <w:lang w:eastAsia="zh-CN"/>
              </w:rPr>
              <w:t>负责人讲，至今未有顾客财产丢失的情况。</w:t>
            </w:r>
          </w:p>
          <w:p>
            <w:pPr>
              <w:spacing w:line="400" w:lineRule="exact"/>
              <w:ind w:firstLine="420" w:firstLineChars="200"/>
              <w:rPr>
                <w:rFonts w:ascii="宋体" w:hAnsi="宋体" w:cs="宋体"/>
                <w:szCs w:val="21"/>
              </w:rPr>
            </w:pPr>
            <w:r>
              <w:rPr>
                <w:rFonts w:hint="eastAsia" w:ascii="宋体" w:hAnsi="宋体"/>
                <w:szCs w:val="21"/>
              </w:rPr>
              <w:t>现场查看，顾客财产管理基本受控。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color w:val="000000"/>
                <w:szCs w:val="21"/>
              </w:rPr>
            </w:pPr>
            <w:r>
              <w:rPr>
                <w:rFonts w:hint="eastAsia" w:ascii="宋体" w:hAnsi="宋体" w:cs="宋体"/>
                <w:color w:val="000000"/>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cs="宋体"/>
                <w:color w:val="000000"/>
                <w:szCs w:val="21"/>
              </w:rPr>
            </w:pP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cs="宋体"/>
                <w:sz w:val="21"/>
                <w:szCs w:val="21"/>
              </w:rPr>
            </w:pPr>
            <w:r>
              <w:rPr>
                <w:rFonts w:hint="eastAsia" w:ascii="宋体" w:hAnsi="宋体" w:cs="宋体"/>
                <w:sz w:val="21"/>
                <w:szCs w:val="21"/>
              </w:rPr>
              <w:t>此外，也包括：交付后活动可能含的担保条款所规定的相关活动，诸如合同规定的售后服务等。</w:t>
            </w:r>
          </w:p>
          <w:p>
            <w:pPr>
              <w:spacing w:line="360" w:lineRule="auto"/>
              <w:rPr>
                <w:rFonts w:hint="default" w:ascii="宋体" w:hAnsi="宋体" w:cs="宋体"/>
                <w:color w:val="000000" w:themeColor="text1"/>
                <w:szCs w:val="21"/>
                <w:lang w:val="en-US" w:eastAsia="zh-CN"/>
              </w:rPr>
            </w:pPr>
            <w:r>
              <w:rPr>
                <w:rFonts w:hint="eastAsia" w:ascii="宋体" w:hAnsi="宋体" w:cs="宋体"/>
                <w:sz w:val="21"/>
                <w:szCs w:val="21"/>
              </w:rPr>
              <w:t>查问，对于已经交付的产品，公司承诺：产品交付后随时跟踪质量状况，发现问题及时进行解决。公司的售后服务主要通过远程服务解决和上门服务解决</w:t>
            </w:r>
            <w:r>
              <w:rPr>
                <w:rFonts w:hint="eastAsia" w:ascii="宋体" w:hAnsi="宋体" w:cs="宋体"/>
                <w:sz w:val="21"/>
                <w:szCs w:val="21"/>
                <w:lang w:eastAsia="zh-CN"/>
              </w:rPr>
              <w:t>，如软件合同中涵盖</w:t>
            </w:r>
            <w:r>
              <w:rPr>
                <w:rFonts w:hint="eastAsia" w:ascii="宋体" w:hAnsi="宋体" w:cs="宋体"/>
                <w:color w:val="000000" w:themeColor="text1"/>
                <w:szCs w:val="21"/>
                <w:lang w:val="en-US" w:eastAsia="zh-CN"/>
              </w:rPr>
              <w:t>含安装及培训、系统维护等售后服务内容。</w:t>
            </w:r>
          </w:p>
          <w:p>
            <w:pPr>
              <w:spacing w:line="400" w:lineRule="exact"/>
              <w:rPr>
                <w:rFonts w:ascii="宋体" w:hAnsi="宋体"/>
                <w:szCs w:val="21"/>
              </w:rPr>
            </w:pPr>
            <w:r>
              <w:rPr>
                <w:rFonts w:hint="eastAsia" w:ascii="宋体" w:hAnsi="宋体" w:cs="宋体"/>
                <w:sz w:val="21"/>
                <w:szCs w:val="21"/>
              </w:rPr>
              <w:t>查，公司策划了售后管理的要求。-现场记录及沟通确认：已基本满足交付后活动的要求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1、公司编制了《顾客</w:t>
            </w:r>
            <w:r>
              <w:rPr>
                <w:rFonts w:hint="eastAsia" w:ascii="宋体" w:hAnsi="宋体" w:cs="宋体"/>
                <w:szCs w:val="21"/>
                <w:lang w:eastAsia="zh-CN"/>
              </w:rPr>
              <w:t>满意度测量</w:t>
            </w:r>
            <w:r>
              <w:rPr>
                <w:rFonts w:hint="eastAsia" w:ascii="宋体" w:hAnsi="宋体" w:cs="宋体"/>
                <w:szCs w:val="21"/>
              </w:rPr>
              <w:t>控制程序》，规定了监测、获取和利用顾客满意信息的方法。包括问卷调查，直接沟通、数据分析等。</w:t>
            </w:r>
          </w:p>
          <w:p>
            <w:pPr>
              <w:spacing w:line="360" w:lineRule="auto"/>
              <w:rPr>
                <w:rFonts w:hint="eastAsia" w:ascii="宋体" w:hAnsi="宋体" w:cs="宋体"/>
                <w:sz w:val="21"/>
                <w:szCs w:val="21"/>
                <w:lang w:eastAsia="zh-CN"/>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w:t>
            </w:r>
            <w:r>
              <w:rPr>
                <w:rFonts w:hint="eastAsia" w:ascii="宋体" w:hAnsi="宋体" w:cs="宋体"/>
                <w:sz w:val="21"/>
                <w:szCs w:val="21"/>
              </w:rPr>
              <w:t>有《顾客满意程度调查表》20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3</w:t>
            </w:r>
            <w:r>
              <w:rPr>
                <w:rFonts w:hint="eastAsia" w:ascii="宋体" w:hAnsi="宋体" w:cs="宋体"/>
                <w:sz w:val="21"/>
                <w:szCs w:val="21"/>
              </w:rPr>
              <w:t>月的调查表共</w:t>
            </w:r>
            <w:r>
              <w:rPr>
                <w:rFonts w:hint="eastAsia" w:ascii="宋体" w:hAnsi="宋体" w:cs="宋体"/>
                <w:sz w:val="21"/>
                <w:szCs w:val="21"/>
                <w:lang w:val="en-US" w:eastAsia="zh-CN"/>
              </w:rPr>
              <w:t>6</w:t>
            </w:r>
            <w:r>
              <w:rPr>
                <w:rFonts w:hint="eastAsia" w:ascii="宋体" w:hAnsi="宋体" w:cs="宋体"/>
                <w:sz w:val="21"/>
                <w:szCs w:val="21"/>
              </w:rPr>
              <w:t>份，回收</w:t>
            </w:r>
            <w:r>
              <w:rPr>
                <w:rFonts w:hint="eastAsia" w:ascii="宋体" w:hAnsi="宋体" w:cs="宋体"/>
                <w:sz w:val="21"/>
                <w:szCs w:val="21"/>
                <w:lang w:val="en-US" w:eastAsia="zh-CN"/>
              </w:rPr>
              <w:t>4</w:t>
            </w:r>
            <w:r>
              <w:rPr>
                <w:rFonts w:hint="eastAsia" w:ascii="宋体" w:hAnsi="宋体" w:cs="宋体"/>
                <w:sz w:val="21"/>
                <w:szCs w:val="21"/>
              </w:rPr>
              <w:t xml:space="preserve">份 </w:t>
            </w:r>
            <w:r>
              <w:rPr>
                <w:rFonts w:hint="eastAsia" w:ascii="宋体" w:hAnsi="宋体" w:cs="宋体"/>
                <w:sz w:val="21"/>
                <w:szCs w:val="21"/>
                <w:lang w:eastAsia="zh-CN"/>
              </w:rPr>
              <w:t>，</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w:t>
            </w:r>
            <w:r>
              <w:rPr>
                <w:rFonts w:hint="eastAsia" w:ascii="宋体" w:hAnsi="宋体" w:cs="宋体"/>
                <w:szCs w:val="21"/>
                <w:lang w:val="en-US" w:eastAsia="zh-CN"/>
              </w:rPr>
              <w:t>97%</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公司负责人讲：通过本次对顾客进行满意度调查，从统计结果可以看出，顾客对公司的交货准时度及准确性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bl>
    <w:p>
      <w:pPr>
        <w:pStyle w:val="9"/>
        <w:rPr>
          <w:rFonts w:hint="eastAsia" w:ascii="隶书" w:hAnsi="宋体" w:eastAsia="隶书"/>
          <w:bCs/>
          <w:color w:val="000000"/>
          <w:sz w:val="36"/>
          <w:szCs w:val="36"/>
        </w:rPr>
      </w:pPr>
      <w:r>
        <w:rPr>
          <w:rFonts w:hint="eastAsia"/>
        </w:rPr>
        <w:t>说明：不符合标注N</w:t>
      </w:r>
    </w:p>
    <w:p>
      <w:pPr>
        <w:pStyle w:val="9"/>
      </w:pPr>
    </w:p>
    <w:p>
      <w:pPr>
        <w:pStyle w:val="9"/>
        <w:jc w:val="both"/>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bookmarkStart w:id="4" w:name="_GoBack"/>
      <w:bookmarkEnd w:id="4"/>
    </w:p>
    <w:p>
      <w:pPr>
        <w:pStyle w:val="9"/>
        <w:rPr>
          <w:rFonts w:hint="eastAsia"/>
        </w:rPr>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技术部</w:t>
            </w:r>
            <w:r>
              <w:rPr>
                <w:rFonts w:hint="eastAsia"/>
                <w:sz w:val="24"/>
                <w:szCs w:val="24"/>
                <w:lang w:val="en-US" w:eastAsia="zh-CN"/>
              </w:rPr>
              <w:t xml:space="preserve">      </w:t>
            </w:r>
            <w:r>
              <w:rPr>
                <w:rFonts w:hint="eastAsia"/>
                <w:sz w:val="24"/>
                <w:szCs w:val="24"/>
              </w:rPr>
              <w:t xml:space="preserve">   主管领导： </w:t>
            </w:r>
            <w:r>
              <w:rPr>
                <w:rFonts w:hint="eastAsia"/>
                <w:sz w:val="24"/>
                <w:szCs w:val="24"/>
                <w:lang w:eastAsia="zh-CN"/>
              </w:rPr>
              <w:t>杨文</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杨文</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ascii="宋体" w:hAnsi="宋体" w:cs="新宋体"/>
                <w:sz w:val="21"/>
                <w:szCs w:val="21"/>
              </w:rPr>
              <w:t>张心</w:t>
            </w:r>
            <w:r>
              <w:rPr>
                <w:rFonts w:hint="eastAsia" w:ascii="宋体" w:hAnsi="宋体" w:cs="新宋体"/>
                <w:sz w:val="21"/>
                <w:szCs w:val="21"/>
                <w:lang w:eastAsia="zh-CN"/>
              </w:rPr>
              <w:t>、冉景洲</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2020.</w:t>
            </w:r>
            <w:r>
              <w:rPr>
                <w:rFonts w:hint="eastAsia"/>
                <w:sz w:val="24"/>
                <w:szCs w:val="24"/>
                <w:lang w:val="en-US" w:eastAsia="zh-CN"/>
              </w:rPr>
              <w:t>7</w:t>
            </w:r>
            <w:r>
              <w:rPr>
                <w:rFonts w:hint="eastAsia"/>
                <w:sz w:val="24"/>
                <w:szCs w:val="24"/>
                <w:lang w:eastAsia="zh-CN"/>
              </w:rPr>
              <w:t>.</w:t>
            </w:r>
            <w:r>
              <w:rPr>
                <w:rFonts w:hint="eastAsia"/>
                <w:sz w:val="24"/>
                <w:szCs w:val="24"/>
                <w:lang w:val="en-US" w:eastAsia="zh-CN"/>
              </w:rPr>
              <w:t>1-7.2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40" w:lineRule="exact"/>
              <w:ind w:firstLine="504"/>
              <w:rPr>
                <w:rFonts w:hint="eastAsia" w:ascii="宋体" w:hAnsi="宋体" w:cs="Arial"/>
                <w:sz w:val="21"/>
                <w:szCs w:val="21"/>
              </w:rPr>
            </w:pPr>
            <w:r>
              <w:rPr>
                <w:rFonts w:hint="eastAsia"/>
                <w:sz w:val="21"/>
                <w:szCs w:val="21"/>
              </w:rPr>
              <w:t xml:space="preserve">a) </w:t>
            </w:r>
            <w:r>
              <w:rPr>
                <w:rFonts w:hint="eastAsia" w:ascii="宋体" w:hAnsi="宋体" w:cs="Arial"/>
                <w:sz w:val="21"/>
                <w:szCs w:val="21"/>
              </w:rPr>
              <w:t>负责公司</w:t>
            </w:r>
            <w:r>
              <w:rPr>
                <w:rFonts w:hint="eastAsia" w:ascii="宋体" w:hAnsi="宋体" w:cs="Arial"/>
                <w:sz w:val="21"/>
                <w:szCs w:val="21"/>
                <w:lang w:eastAsia="zh-CN"/>
              </w:rPr>
              <w:t>软件</w:t>
            </w:r>
            <w:r>
              <w:rPr>
                <w:rFonts w:hint="eastAsia" w:ascii="宋体" w:hAnsi="宋体" w:cs="Arial"/>
                <w:sz w:val="21"/>
                <w:szCs w:val="21"/>
              </w:rPr>
              <w:t>产品的技术支持，对研发过程中的问题进行解决。</w:t>
            </w:r>
          </w:p>
          <w:p>
            <w:pPr>
              <w:spacing w:line="440" w:lineRule="exact"/>
              <w:ind w:firstLine="504"/>
              <w:rPr>
                <w:rFonts w:hint="eastAsia"/>
                <w:sz w:val="21"/>
                <w:szCs w:val="21"/>
              </w:rPr>
            </w:pPr>
            <w:r>
              <w:rPr>
                <w:rFonts w:hint="eastAsia"/>
                <w:sz w:val="21"/>
                <w:szCs w:val="21"/>
              </w:rPr>
              <w:t>b) 负责公司软件的开发整个过程。</w:t>
            </w:r>
          </w:p>
          <w:p>
            <w:pPr>
              <w:spacing w:line="440" w:lineRule="exact"/>
              <w:ind w:firstLine="504"/>
              <w:rPr>
                <w:rFonts w:hint="eastAsia"/>
                <w:sz w:val="21"/>
                <w:szCs w:val="21"/>
              </w:rPr>
            </w:pPr>
            <w:r>
              <w:rPr>
                <w:rFonts w:hint="eastAsia"/>
                <w:sz w:val="21"/>
                <w:szCs w:val="21"/>
              </w:rPr>
              <w:t>c) 负责对</w:t>
            </w:r>
            <w:r>
              <w:rPr>
                <w:rFonts w:hint="eastAsia"/>
                <w:sz w:val="21"/>
                <w:szCs w:val="21"/>
                <w:lang w:eastAsia="zh-CN"/>
              </w:rPr>
              <w:t>系统集成</w:t>
            </w:r>
            <w:r>
              <w:rPr>
                <w:rFonts w:hint="eastAsia"/>
                <w:sz w:val="21"/>
                <w:szCs w:val="21"/>
              </w:rPr>
              <w:t>质量问题处理时提供技术支持</w:t>
            </w:r>
          </w:p>
          <w:p>
            <w:pPr>
              <w:spacing w:line="440" w:lineRule="exact"/>
              <w:ind w:firstLine="504"/>
              <w:rPr>
                <w:rFonts w:hint="eastAsia"/>
                <w:sz w:val="21"/>
                <w:szCs w:val="21"/>
              </w:rPr>
            </w:pPr>
            <w:r>
              <w:rPr>
                <w:rFonts w:hint="eastAsia"/>
                <w:sz w:val="21"/>
                <w:szCs w:val="21"/>
                <w:lang w:val="en-US" w:eastAsia="zh-CN"/>
              </w:rPr>
              <w:t>d</w:t>
            </w:r>
            <w:r>
              <w:rPr>
                <w:rFonts w:hint="eastAsia"/>
                <w:sz w:val="21"/>
                <w:szCs w:val="21"/>
              </w:rPr>
              <w:t>)  负责市场发展趋势的研究，新开发的工程项目方案的编写及工作组织。</w:t>
            </w:r>
          </w:p>
          <w:p>
            <w:pPr>
              <w:spacing w:line="440" w:lineRule="exact"/>
              <w:ind w:firstLine="504"/>
              <w:rPr>
                <w:rFonts w:hint="eastAsia"/>
                <w:sz w:val="21"/>
                <w:szCs w:val="21"/>
              </w:rPr>
            </w:pPr>
            <w:r>
              <w:rPr>
                <w:rFonts w:hint="eastAsia"/>
                <w:sz w:val="21"/>
                <w:szCs w:val="21"/>
              </w:rPr>
              <w:t>e)负责按照相应的技术规程和作业指导书要求进行集成实施；</w:t>
            </w:r>
          </w:p>
          <w:p>
            <w:pPr>
              <w:spacing w:line="440" w:lineRule="exact"/>
              <w:ind w:firstLine="504"/>
              <w:rPr>
                <w:rFonts w:hint="eastAsia"/>
                <w:sz w:val="21"/>
                <w:szCs w:val="21"/>
              </w:rPr>
            </w:pPr>
            <w:r>
              <w:rPr>
                <w:rFonts w:hint="eastAsia"/>
                <w:sz w:val="21"/>
                <w:szCs w:val="21"/>
              </w:rPr>
              <w:t>f)负责对</w:t>
            </w:r>
            <w:r>
              <w:rPr>
                <w:rFonts w:hint="eastAsia"/>
                <w:sz w:val="21"/>
                <w:szCs w:val="21"/>
                <w:lang w:eastAsia="zh-CN"/>
              </w:rPr>
              <w:t>系统</w:t>
            </w:r>
            <w:r>
              <w:rPr>
                <w:rFonts w:hint="eastAsia"/>
                <w:sz w:val="21"/>
                <w:szCs w:val="21"/>
              </w:rPr>
              <w:t>集成过程中的质量实施控制</w:t>
            </w:r>
          </w:p>
          <w:p>
            <w:pPr>
              <w:spacing w:line="440" w:lineRule="exact"/>
              <w:ind w:firstLine="504"/>
              <w:rPr>
                <w:rFonts w:hint="eastAsia"/>
                <w:sz w:val="21"/>
                <w:szCs w:val="21"/>
              </w:rPr>
            </w:pPr>
            <w:r>
              <w:rPr>
                <w:rFonts w:hint="eastAsia"/>
                <w:sz w:val="21"/>
                <w:szCs w:val="21"/>
              </w:rPr>
              <w:t>......</w:t>
            </w:r>
          </w:p>
          <w:p>
            <w:pPr>
              <w:widowControl/>
              <w:jc w:val="left"/>
              <w:rPr>
                <w:rFonts w:ascii="宋体" w:hAnsi="宋体" w:cs="宋体"/>
                <w:szCs w:val="21"/>
              </w:rPr>
            </w:pPr>
            <w:r>
              <w:rPr>
                <w:rFonts w:hint="eastAsia" w:ascii="宋体" w:hAnsi="宋体" w:cs="宋体"/>
                <w:sz w:val="21"/>
                <w:szCs w:val="21"/>
              </w:rPr>
              <w:t>部门职责清楚，描述符合部门实际情况。</w:t>
            </w: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查《部门质量目标分解表》该部门的质量目标为：</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a、软件开发一次合格率98%；</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b、产品交付合格率100%</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查2020年1-2020年6月《部门质量目标完成情况统计表》对部门目标进行考核，综合完成情况为：</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a、软件开发一次合格率100%；</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b、产品交付合格率100%</w:t>
            </w:r>
          </w:p>
          <w:p>
            <w:pPr>
              <w:spacing w:line="400" w:lineRule="exact"/>
              <w:rPr>
                <w:rFonts w:ascii="宋体" w:hAnsi="宋体" w:cs="宋体"/>
                <w:szCs w:val="21"/>
              </w:rPr>
            </w:pPr>
            <w:r>
              <w:rPr>
                <w:rFonts w:hint="eastAsia" w:ascii="宋体" w:hAnsi="宋体"/>
                <w:szCs w:val="21"/>
              </w:rPr>
              <w:t>质量目标缺乏指标实际完成的实证性资料</w:t>
            </w:r>
            <w:r>
              <w:rPr>
                <w:rFonts w:hint="eastAsia" w:ascii="宋体" w:hAnsi="宋体"/>
                <w:szCs w:val="21"/>
                <w:lang w:eastAsia="zh-CN"/>
              </w:rPr>
              <w:t>，</w:t>
            </w:r>
            <w:r>
              <w:rPr>
                <w:rFonts w:hint="eastAsia" w:ascii="宋体" w:hAnsi="宋体"/>
                <w:szCs w:val="21"/>
              </w:rPr>
              <w:t>已跟负责人沟通。</w:t>
            </w:r>
            <w:r>
              <w:rPr>
                <w:rFonts w:hint="eastAsia" w:ascii="宋体" w:hAnsi="宋体"/>
                <w:szCs w:val="21"/>
                <w:lang w:val="en-US" w:eastAsia="zh-CN"/>
              </w:rPr>
              <w:t>基本达到目标要求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rPr>
              <w:t>Q7.1.5</w:t>
            </w:r>
          </w:p>
        </w:tc>
        <w:tc>
          <w:tcPr>
            <w:tcW w:w="10004" w:type="dxa"/>
            <w:vAlign w:val="top"/>
          </w:tcPr>
          <w:p>
            <w:pPr>
              <w:keepNext w:val="0"/>
              <w:keepLines w:val="0"/>
              <w:widowControl/>
              <w:suppressLineNumbers w:val="0"/>
              <w:ind w:firstLine="420" w:firstLineChars="200"/>
              <w:jc w:val="left"/>
              <w:rPr>
                <w:rFonts w:hint="eastAsia" w:ascii="宋体" w:hAnsi="宋体" w:cs="宋体"/>
                <w:color w:val="000000" w:themeColor="text1"/>
                <w:sz w:val="21"/>
                <w:szCs w:val="21"/>
              </w:rPr>
            </w:pPr>
            <w:r>
              <w:rPr>
                <w:rFonts w:hint="eastAsia" w:ascii="宋体" w:hAnsi="宋体" w:cs="宋体"/>
                <w:color w:val="000000" w:themeColor="text1"/>
                <w:sz w:val="21"/>
                <w:szCs w:val="21"/>
              </w:rPr>
              <w:t>查，技术部均按策划的要求配置了相应的检测设备，主要为测试软件及测试平台，包括：系统：Ubuntu操作系统，macos操作系统和windows操作系统，编辑器：Atom，浏览器：谷歌及火狐浏览器，辅助工具：浏览器自带的网页审查工具；测试软件：</w:t>
            </w:r>
            <w:r>
              <w:rPr>
                <w:rFonts w:hint="eastAsia" w:ascii="宋体" w:hAnsi="宋体" w:cs="宋体"/>
                <w:color w:val="000000" w:themeColor="text1"/>
                <w:sz w:val="21"/>
                <w:szCs w:val="21"/>
                <w:lang w:val="en-US" w:eastAsia="zh-CN"/>
              </w:rPr>
              <w:t>DM系统、Quality Center</w:t>
            </w:r>
            <w:r>
              <w:rPr>
                <w:rFonts w:hint="eastAsia" w:ascii="宋体" w:hAnsi="宋体" w:cs="宋体"/>
                <w:color w:val="000000" w:themeColor="text1"/>
                <w:sz w:val="21"/>
                <w:szCs w:val="21"/>
              </w:rPr>
              <w:t>等</w:t>
            </w:r>
            <w:r>
              <w:rPr>
                <w:rFonts w:hint="eastAsia" w:ascii="宋体" w:hAnsi="宋体"/>
                <w:color w:val="000000" w:themeColor="text1"/>
                <w:sz w:val="21"/>
                <w:szCs w:val="21"/>
              </w:rPr>
              <w:t>。</w:t>
            </w:r>
            <w:r>
              <w:rPr>
                <w:rFonts w:hint="eastAsia" w:ascii="宋体" w:hAnsi="宋体" w:cs="宋体"/>
                <w:color w:val="000000" w:themeColor="text1"/>
                <w:sz w:val="21"/>
                <w:szCs w:val="21"/>
              </w:rPr>
              <w:t>均采用自己确认的方式进行控制，有确认记录。</w:t>
            </w:r>
          </w:p>
          <w:p>
            <w:pPr>
              <w:spacing w:line="400" w:lineRule="exact"/>
              <w:ind w:firstLine="630" w:firstLineChars="300"/>
              <w:rPr>
                <w:rFonts w:hint="eastAsia" w:ascii="宋体" w:hAnsi="宋体" w:eastAsia="宋体" w:cs="Times New Roman"/>
                <w:color w:val="000000" w:themeColor="text1"/>
                <w:kern w:val="2"/>
                <w:sz w:val="21"/>
                <w:szCs w:val="21"/>
                <w:lang w:val="en-US" w:eastAsia="zh-CN" w:bidi="ar-SA"/>
              </w:rPr>
            </w:pPr>
            <w:r>
              <w:rPr>
                <w:rFonts w:hint="eastAsia" w:ascii="宋体" w:hAnsi="宋体" w:cs="宋体"/>
                <w:color w:val="000000" w:themeColor="text1"/>
                <w:sz w:val="21"/>
                <w:szCs w:val="21"/>
              </w:rPr>
              <w:t>系统集成服务配置有万用表、测线仪等检测设备，不能提供有效的校准或检定证书，不符合标准。</w:t>
            </w:r>
            <w:r>
              <w:rPr>
                <w:rFonts w:hint="eastAsia" w:ascii="宋体" w:hAnsi="宋体" w:cs="宋体"/>
                <w:color w:val="000000" w:themeColor="text1"/>
                <w:sz w:val="21"/>
                <w:szCs w:val="21"/>
                <w:lang w:eastAsia="zh-CN"/>
              </w:rPr>
              <w:t>一阶段不符合在二阶段验证时未得到整改。</w:t>
            </w:r>
          </w:p>
        </w:tc>
        <w:tc>
          <w:tcPr>
            <w:tcW w:w="1585" w:type="dxa"/>
          </w:tcPr>
          <w:p>
            <w:pPr>
              <w:rPr>
                <w:rFonts w:hint="eastAsia" w:eastAsia="宋体"/>
                <w:color w:val="000000" w:themeColor="text1"/>
                <w:lang w:val="en-US" w:eastAsia="zh-CN"/>
              </w:rPr>
            </w:pPr>
            <w:r>
              <w:rPr>
                <w:rFonts w:hint="eastAsia"/>
                <w:color w:val="000000" w:themeColor="text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公司主要产品：</w:t>
            </w:r>
            <w:bookmarkStart w:id="3" w:name="审核范围"/>
            <w:r>
              <w:rPr>
                <w:rFonts w:hint="eastAsia" w:ascii="宋体" w:hAnsi="宋体" w:eastAsia="宋体" w:cs="Times New Roman"/>
                <w:b w:val="0"/>
                <w:bCs w:val="0"/>
                <w:kern w:val="2"/>
                <w:sz w:val="21"/>
                <w:szCs w:val="21"/>
                <w:lang w:val="en-US" w:eastAsia="zh-CN" w:bidi="ar-SA"/>
              </w:rPr>
              <w:t>计算机信息系统集成、应用软件开发</w:t>
            </w:r>
            <w:bookmarkEnd w:id="3"/>
            <w:r>
              <w:rPr>
                <w:rFonts w:hint="eastAsia" w:ascii="宋体" w:hAnsi="宋体" w:eastAsia="宋体" w:cs="Times New Roman"/>
                <w:b w:val="0"/>
                <w:bCs w:val="0"/>
                <w:kern w:val="2"/>
                <w:sz w:val="21"/>
                <w:szCs w:val="21"/>
                <w:lang w:val="en-US" w:eastAsia="zh-CN" w:bidi="ar-SA"/>
              </w:rPr>
              <w:t>。开发设计的软件产品及系统集成主要安防领域。</w:t>
            </w:r>
          </w:p>
          <w:p>
            <w:pPr>
              <w:numPr>
                <w:ilvl w:val="0"/>
                <w:numId w:val="0"/>
              </w:numPr>
              <w:rPr>
                <w:rFonts w:ascii="宋体" w:hAnsi="宋体"/>
                <w:sz w:val="21"/>
                <w:szCs w:val="21"/>
              </w:rPr>
            </w:pPr>
            <w:r>
              <w:rPr>
                <w:rFonts w:hint="eastAsia" w:ascii="宋体" w:hAnsi="宋体" w:eastAsia="宋体" w:cs="Times New Roman"/>
                <w:b w:val="0"/>
                <w:bCs w:val="0"/>
                <w:kern w:val="2"/>
                <w:sz w:val="21"/>
                <w:szCs w:val="21"/>
                <w:lang w:val="en-US" w:eastAsia="zh-CN" w:bidi="ar-SA"/>
              </w:rPr>
              <w:t>公司产品执行标准：</w:t>
            </w:r>
            <w:r>
              <w:rPr>
                <w:rFonts w:hint="eastAsia"/>
              </w:rPr>
              <w:t>《计算机软件开发规范》GB8566-88</w:t>
            </w:r>
            <w:r>
              <w:rPr>
                <w:rFonts w:hint="eastAsia"/>
                <w:lang w:eastAsia="zh-CN"/>
              </w:rPr>
              <w:t>、</w:t>
            </w:r>
            <w:r>
              <w:rPr>
                <w:rFonts w:hint="eastAsia"/>
              </w:rPr>
              <w:t>《计算机软件质量保证及配置管理计划规范》GB/T12504-12505-90</w:t>
            </w:r>
            <w:r>
              <w:rPr>
                <w:rFonts w:hint="eastAsia"/>
                <w:lang w:eastAsia="zh-CN"/>
              </w:rPr>
              <w:t>、</w:t>
            </w:r>
            <w:r>
              <w:rPr>
                <w:rFonts w:hint="eastAsia"/>
              </w:rPr>
              <w:t>《信息技术软件生存期过程》GB/T8566-1995</w:t>
            </w:r>
            <w:r>
              <w:rPr>
                <w:rFonts w:hint="eastAsia"/>
                <w:lang w:eastAsia="zh-CN"/>
              </w:rPr>
              <w:t>、</w:t>
            </w:r>
            <w:r>
              <w:rPr>
                <w:rFonts w:hint="eastAsia"/>
              </w:rPr>
              <w:t>《计算机软件产品开发文件编制指南》GB8567-88</w:t>
            </w:r>
            <w:r>
              <w:rPr>
                <w:rFonts w:hint="eastAsia"/>
                <w:lang w:eastAsia="zh-CN"/>
              </w:rPr>
              <w:t>、</w:t>
            </w:r>
            <w:r>
              <w:rPr>
                <w:rFonts w:hint="eastAsia"/>
              </w:rPr>
              <w:t>《软件维护指南》GB/T14079-93</w:t>
            </w:r>
            <w:r>
              <w:rPr>
                <w:rFonts w:hint="eastAsia"/>
                <w:lang w:eastAsia="zh-CN"/>
              </w:rPr>
              <w:t>、</w:t>
            </w:r>
            <w:r>
              <w:rPr>
                <w:rFonts w:hint="eastAsia"/>
              </w:rPr>
              <w:t>《软件文档管理指南》GB/T16680-1996</w:t>
            </w:r>
            <w:r>
              <w:rPr>
                <w:rFonts w:hint="eastAsia" w:ascii="宋体" w:hAnsi="宋体" w:cs="宋体"/>
                <w:sz w:val="21"/>
                <w:szCs w:val="21"/>
              </w:rPr>
              <w:t>、《</w:t>
            </w:r>
            <w:r>
              <w:rPr>
                <w:rFonts w:hint="eastAsia" w:ascii="宋体" w:hAnsi="宋体" w:cs="宋体"/>
                <w:sz w:val="21"/>
                <w:szCs w:val="21"/>
                <w:lang w:eastAsia="zh-CN"/>
              </w:rPr>
              <w:t>安全防范工程技术规范</w:t>
            </w:r>
            <w:r>
              <w:rPr>
                <w:rFonts w:hint="eastAsia" w:ascii="宋体" w:hAnsi="宋体" w:cs="宋体"/>
                <w:sz w:val="21"/>
                <w:szCs w:val="21"/>
              </w:rPr>
              <w:t>》（GB</w:t>
            </w:r>
            <w:r>
              <w:rPr>
                <w:rFonts w:hint="eastAsia" w:ascii="宋体" w:hAnsi="宋体" w:cs="宋体"/>
                <w:sz w:val="21"/>
                <w:szCs w:val="21"/>
                <w:lang w:val="en-US" w:eastAsia="zh-CN"/>
              </w:rPr>
              <w:t>50348</w:t>
            </w:r>
            <w:r>
              <w:rPr>
                <w:rFonts w:hint="eastAsia" w:ascii="宋体" w:hAnsi="宋体" w:cs="宋体"/>
                <w:sz w:val="21"/>
                <w:szCs w:val="21"/>
              </w:rPr>
              <w:t>-200</w:t>
            </w:r>
            <w:r>
              <w:rPr>
                <w:rFonts w:hint="eastAsia" w:ascii="宋体" w:hAnsi="宋体" w:cs="宋体"/>
                <w:sz w:val="21"/>
                <w:szCs w:val="21"/>
                <w:lang w:val="en-US" w:eastAsia="zh-CN"/>
              </w:rPr>
              <w:t>4</w:t>
            </w:r>
            <w:r>
              <w:rPr>
                <w:rFonts w:hint="eastAsia" w:ascii="宋体" w:hAnsi="宋体" w:cs="宋体"/>
                <w:sz w:val="21"/>
                <w:szCs w:val="21"/>
              </w:rPr>
              <w:t>）、《</w:t>
            </w:r>
            <w:r>
              <w:rPr>
                <w:rFonts w:hint="eastAsia" w:ascii="宋体" w:hAnsi="宋体" w:cs="宋体"/>
                <w:sz w:val="21"/>
                <w:szCs w:val="21"/>
                <w:lang w:eastAsia="zh-CN"/>
              </w:rPr>
              <w:t>银行营业场所安全防范要求</w:t>
            </w:r>
            <w:r>
              <w:rPr>
                <w:rFonts w:hint="eastAsia" w:ascii="宋体" w:hAnsi="宋体" w:cs="宋体"/>
                <w:sz w:val="21"/>
                <w:szCs w:val="21"/>
              </w:rPr>
              <w:t>》（G</w:t>
            </w:r>
            <w:r>
              <w:rPr>
                <w:rFonts w:hint="eastAsia" w:ascii="宋体" w:hAnsi="宋体" w:cs="宋体"/>
                <w:sz w:val="21"/>
                <w:szCs w:val="21"/>
                <w:lang w:val="en-US" w:eastAsia="zh-CN"/>
              </w:rPr>
              <w:t>A38-2</w:t>
            </w:r>
            <w:r>
              <w:rPr>
                <w:rFonts w:hint="eastAsia" w:ascii="宋体" w:hAnsi="宋体" w:cs="宋体"/>
                <w:sz w:val="21"/>
                <w:szCs w:val="21"/>
              </w:rPr>
              <w:t>0</w:t>
            </w:r>
            <w:r>
              <w:rPr>
                <w:rFonts w:hint="eastAsia" w:ascii="宋体" w:hAnsi="宋体" w:cs="宋体"/>
                <w:sz w:val="21"/>
                <w:szCs w:val="21"/>
                <w:lang w:val="en-US" w:eastAsia="zh-CN"/>
              </w:rPr>
              <w:t>15</w:t>
            </w:r>
            <w:r>
              <w:rPr>
                <w:rFonts w:hint="eastAsia" w:ascii="宋体" w:hAnsi="宋体" w:cs="宋体"/>
                <w:sz w:val="21"/>
                <w:szCs w:val="21"/>
              </w:rPr>
              <w:t>）、</w:t>
            </w:r>
            <w:r>
              <w:rPr>
                <w:rFonts w:hint="eastAsia" w:ascii="宋体" w:hAnsi="宋体" w:cs="宋体"/>
                <w:sz w:val="21"/>
                <w:szCs w:val="21"/>
                <w:lang w:eastAsia="zh-CN"/>
              </w:rPr>
              <w:t>安全防范系统验收规则</w:t>
            </w:r>
            <w:r>
              <w:rPr>
                <w:rFonts w:hint="eastAsia" w:ascii="宋体" w:hAnsi="宋体" w:cs="宋体"/>
                <w:sz w:val="21"/>
                <w:szCs w:val="21"/>
              </w:rPr>
              <w:t>G</w:t>
            </w:r>
            <w:r>
              <w:rPr>
                <w:rFonts w:hint="eastAsia" w:ascii="宋体" w:hAnsi="宋体" w:cs="宋体"/>
                <w:sz w:val="21"/>
                <w:szCs w:val="21"/>
                <w:lang w:val="en-US" w:eastAsia="zh-CN"/>
              </w:rPr>
              <w:t>A308</w:t>
            </w:r>
            <w:r>
              <w:rPr>
                <w:rFonts w:hint="eastAsia" w:ascii="宋体" w:hAnsi="宋体" w:cs="宋体"/>
                <w:sz w:val="21"/>
                <w:szCs w:val="21"/>
              </w:rPr>
              <w:t>-200</w:t>
            </w: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eastAsia="zh-CN"/>
              </w:rPr>
              <w:t>安全防范系统是监控联网</w:t>
            </w:r>
            <w:r>
              <w:rPr>
                <w:rFonts w:hint="eastAsia" w:ascii="宋体" w:hAnsi="宋体" w:cs="宋体"/>
                <w:sz w:val="21"/>
                <w:szCs w:val="21"/>
                <w:lang w:val="en-US" w:eastAsia="zh-CN"/>
              </w:rPr>
              <w:t>系统信息传输、交换、控制技术</w:t>
            </w:r>
            <w:r>
              <w:rPr>
                <w:rFonts w:hint="eastAsia" w:ascii="宋体" w:hAnsi="宋体" w:cs="宋体"/>
                <w:sz w:val="21"/>
                <w:szCs w:val="21"/>
              </w:rPr>
              <w:t xml:space="preserve">》GB/T </w:t>
            </w:r>
            <w:r>
              <w:rPr>
                <w:rFonts w:hint="eastAsia" w:ascii="宋体" w:hAnsi="宋体" w:cs="宋体"/>
                <w:sz w:val="21"/>
                <w:szCs w:val="21"/>
                <w:lang w:val="en-US" w:eastAsia="zh-CN"/>
              </w:rPr>
              <w:t>28181</w:t>
            </w:r>
            <w:r>
              <w:rPr>
                <w:rFonts w:hint="eastAsia" w:ascii="宋体" w:hAnsi="宋体" w:cs="宋体"/>
                <w:sz w:val="21"/>
                <w:szCs w:val="21"/>
              </w:rPr>
              <w:t>-20</w:t>
            </w:r>
            <w:r>
              <w:rPr>
                <w:rFonts w:hint="eastAsia" w:ascii="宋体" w:hAnsi="宋体" w:cs="宋体"/>
                <w:sz w:val="21"/>
                <w:szCs w:val="21"/>
                <w:lang w:val="en-US" w:eastAsia="zh-CN"/>
              </w:rPr>
              <w:t>11、</w:t>
            </w:r>
            <w:r>
              <w:rPr>
                <w:rFonts w:hint="eastAsia" w:ascii="宋体" w:hAnsi="宋体" w:cs="宋体"/>
                <w:sz w:val="21"/>
                <w:szCs w:val="21"/>
              </w:rPr>
              <w:t>《信息安全技术数据库管理系统安全技术要求》</w:t>
            </w:r>
            <w:r>
              <w:rPr>
                <w:rFonts w:hint="eastAsia" w:ascii="宋体" w:hAnsi="宋体"/>
                <w:sz w:val="21"/>
                <w:szCs w:val="21"/>
              </w:rPr>
              <w:t>等。</w:t>
            </w:r>
          </w:p>
          <w:p>
            <w:pPr>
              <w:tabs>
                <w:tab w:val="left" w:pos="5820"/>
              </w:tabs>
              <w:rPr>
                <w:rFonts w:ascii="宋体" w:hAnsi="宋体"/>
                <w:sz w:val="21"/>
                <w:szCs w:val="21"/>
              </w:rPr>
            </w:pPr>
            <w:r>
              <w:rPr>
                <w:rFonts w:hint="eastAsia" w:ascii="宋体" w:hAnsi="宋体"/>
                <w:sz w:val="21"/>
                <w:szCs w:val="21"/>
              </w:rPr>
              <w:t>技术部负责产品实现和服务提供的策划，产品策划主要依据顾客的要求以及国家标准，策划输出的具体结果包括以下内容：</w:t>
            </w:r>
          </w:p>
          <w:p>
            <w:pPr>
              <w:rPr>
                <w:rFonts w:ascii="宋体" w:hAnsi="宋体"/>
                <w:sz w:val="21"/>
                <w:szCs w:val="21"/>
              </w:rPr>
            </w:pPr>
            <w:r>
              <w:rPr>
                <w:rFonts w:hint="eastAsia" w:ascii="宋体" w:hAnsi="宋体"/>
                <w:sz w:val="21"/>
                <w:szCs w:val="21"/>
              </w:rPr>
              <w:t>a）确定产品和服务的要求；--产品标准、设计规范、服务规范等。</w:t>
            </w:r>
          </w:p>
          <w:p>
            <w:pPr>
              <w:rPr>
                <w:rFonts w:ascii="宋体" w:hAnsi="宋体"/>
                <w:sz w:val="21"/>
                <w:szCs w:val="21"/>
              </w:rPr>
            </w:pPr>
            <w:r>
              <w:rPr>
                <w:rFonts w:hint="eastAsia" w:ascii="宋体" w:hAnsi="宋体"/>
                <w:sz w:val="21"/>
                <w:szCs w:val="21"/>
              </w:rPr>
              <w:t>b）建立过程准则以及产品和服务的接收准则；---检验标准、作业指导书</w:t>
            </w:r>
          </w:p>
          <w:p>
            <w:pPr>
              <w:rPr>
                <w:rFonts w:ascii="宋体" w:hAnsi="宋体"/>
                <w:sz w:val="21"/>
                <w:szCs w:val="21"/>
              </w:rPr>
            </w:pPr>
            <w:r>
              <w:rPr>
                <w:rFonts w:hint="eastAsia" w:ascii="宋体" w:hAnsi="宋体"/>
                <w:sz w:val="21"/>
                <w:szCs w:val="21"/>
              </w:rPr>
              <w:t>c）确定符合产品和服务要求的资源；---流程图</w:t>
            </w:r>
          </w:p>
          <w:p>
            <w:pPr>
              <w:rPr>
                <w:rFonts w:ascii="宋体" w:hAnsi="宋体"/>
                <w:sz w:val="21"/>
                <w:szCs w:val="21"/>
              </w:rPr>
            </w:pPr>
            <w:r>
              <w:rPr>
                <w:rFonts w:hint="eastAsia" w:ascii="宋体" w:hAnsi="宋体"/>
                <w:sz w:val="21"/>
                <w:szCs w:val="21"/>
              </w:rPr>
              <w:t>d）按照准则实施过程控制；---设计和服务过程监控</w:t>
            </w:r>
          </w:p>
          <w:p>
            <w:pPr>
              <w:rPr>
                <w:rFonts w:ascii="宋体" w:hAnsi="宋体"/>
                <w:sz w:val="21"/>
                <w:szCs w:val="21"/>
              </w:rPr>
            </w:pPr>
            <w:r>
              <w:rPr>
                <w:rFonts w:hint="eastAsia" w:ascii="宋体" w:hAnsi="宋体"/>
                <w:sz w:val="21"/>
                <w:szCs w:val="21"/>
              </w:rPr>
              <w:t>e）保持、保留必要的文件和记录。---文件和质量记录</w:t>
            </w:r>
          </w:p>
          <w:p>
            <w:pPr>
              <w:rPr>
                <w:rFonts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ascii="宋体" w:hAnsi="宋体"/>
                <w:sz w:val="21"/>
                <w:szCs w:val="21"/>
              </w:rPr>
            </w:pPr>
            <w:r>
              <w:rPr>
                <w:rFonts w:hint="eastAsia" w:ascii="宋体" w:hAnsi="宋体"/>
                <w:sz w:val="21"/>
                <w:szCs w:val="21"/>
              </w:rPr>
              <w:t>----需确认/特殊过程：</w:t>
            </w:r>
            <w:r>
              <w:rPr>
                <w:rFonts w:hint="eastAsia" w:ascii="宋体" w:hAnsi="宋体"/>
                <w:sz w:val="21"/>
                <w:szCs w:val="21"/>
                <w:lang w:eastAsia="zh-CN"/>
              </w:rPr>
              <w:t>隐蔽工程（线路敷设）</w:t>
            </w:r>
          </w:p>
          <w:p>
            <w:pPr>
              <w:adjustRightInd w:val="0"/>
              <w:snapToGrid w:val="0"/>
              <w:spacing w:line="400" w:lineRule="exact"/>
              <w:rPr>
                <w:rFonts w:hint="eastAsia" w:ascii="宋体" w:hAnsi="宋体"/>
                <w:sz w:val="21"/>
                <w:szCs w:val="21"/>
              </w:rPr>
            </w:pPr>
            <w:r>
              <w:rPr>
                <w:rFonts w:hint="eastAsia" w:ascii="宋体" w:hAnsi="宋体"/>
                <w:sz w:val="21"/>
                <w:szCs w:val="21"/>
              </w:rPr>
              <w:t>----外包过程：无</w:t>
            </w:r>
          </w:p>
          <w:p>
            <w:pPr>
              <w:spacing w:line="400" w:lineRule="exact"/>
              <w:rPr>
                <w:rFonts w:ascii="宋体" w:hAnsi="宋体"/>
                <w:szCs w:val="21"/>
              </w:rPr>
            </w:pPr>
            <w:r>
              <w:rPr>
                <w:rFonts w:hint="eastAsia" w:ascii="宋体" w:hAnsi="宋体"/>
                <w:sz w:val="21"/>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widowControl/>
              <w:snapToGrid w:val="0"/>
              <w:spacing w:line="400" w:lineRule="exact"/>
              <w:jc w:val="left"/>
              <w:rPr>
                <w:rFonts w:hint="eastAsia" w:ascii="宋体" w:hAnsi="宋体"/>
                <w:color w:val="000000"/>
                <w:sz w:val="21"/>
                <w:szCs w:val="21"/>
              </w:rPr>
            </w:pPr>
            <w:r>
              <w:rPr>
                <w:rFonts w:hint="eastAsia" w:ascii="宋体" w:hAnsi="宋体"/>
                <w:sz w:val="21"/>
                <w:szCs w:val="21"/>
              </w:rPr>
              <w:t>总则</w:t>
            </w:r>
          </w:p>
          <w:p>
            <w:pPr>
              <w:widowControl/>
              <w:snapToGrid w:val="0"/>
              <w:spacing w:line="400" w:lineRule="exact"/>
              <w:jc w:val="left"/>
              <w:rPr>
                <w:rFonts w:hint="eastAsia" w:ascii="宋体" w:hAnsi="宋体"/>
                <w:color w:val="000000"/>
                <w:sz w:val="21"/>
                <w:szCs w:val="21"/>
              </w:rPr>
            </w:pPr>
          </w:p>
          <w:p>
            <w:pPr>
              <w:snapToGrid w:val="0"/>
              <w:spacing w:line="400" w:lineRule="exact"/>
              <w:jc w:val="left"/>
              <w:rPr>
                <w:rFonts w:hint="eastAsia" w:ascii="宋体" w:hAnsi="宋体" w:eastAsia="宋体"/>
                <w:szCs w:val="21"/>
                <w:lang w:eastAsia="zh-CN"/>
              </w:rPr>
            </w:pPr>
          </w:p>
        </w:tc>
        <w:tc>
          <w:tcPr>
            <w:tcW w:w="960" w:type="dxa"/>
            <w:vAlign w:val="top"/>
          </w:tcPr>
          <w:p>
            <w:pPr>
              <w:snapToGrid w:val="0"/>
              <w:spacing w:line="400" w:lineRule="exact"/>
              <w:jc w:val="left"/>
              <w:rPr>
                <w:rFonts w:hint="eastAsia" w:ascii="宋体" w:hAnsi="宋体"/>
                <w:color w:val="000000"/>
                <w:sz w:val="21"/>
                <w:szCs w:val="21"/>
              </w:rPr>
            </w:pPr>
            <w:r>
              <w:rPr>
                <w:rFonts w:hint="eastAsia" w:ascii="宋体" w:hAnsi="宋体"/>
                <w:color w:val="000000"/>
                <w:sz w:val="21"/>
                <w:szCs w:val="21"/>
              </w:rPr>
              <w:t>Q8.3</w:t>
            </w:r>
          </w:p>
          <w:p>
            <w:pPr>
              <w:snapToGrid w:val="0"/>
              <w:spacing w:line="400" w:lineRule="exact"/>
              <w:jc w:val="left"/>
              <w:rPr>
                <w:rFonts w:hint="default" w:ascii="宋体" w:hAnsi="宋体" w:eastAsia="宋体"/>
                <w:szCs w:val="21"/>
                <w:lang w:val="en-US" w:eastAsia="zh-CN"/>
              </w:rPr>
            </w:pPr>
            <w:r>
              <w:rPr>
                <w:rFonts w:hint="eastAsia" w:ascii="宋体" w:hAnsi="宋体"/>
                <w:color w:val="000000"/>
                <w:sz w:val="21"/>
                <w:szCs w:val="21"/>
              </w:rPr>
              <w:t>Q8.3.1</w:t>
            </w:r>
          </w:p>
        </w:tc>
        <w:tc>
          <w:tcPr>
            <w:tcW w:w="10004" w:type="dxa"/>
            <w:vAlign w:val="top"/>
          </w:tcPr>
          <w:p>
            <w:pPr>
              <w:ind w:firstLine="420" w:firstLineChars="200"/>
              <w:rPr>
                <w:rFonts w:hint="eastAsia" w:ascii="宋体" w:hAnsi="宋体"/>
                <w:sz w:val="21"/>
                <w:szCs w:val="21"/>
              </w:rPr>
            </w:pPr>
            <w:r>
              <w:rPr>
                <w:rFonts w:hint="eastAsia" w:ascii="宋体" w:hAnsi="宋体"/>
                <w:sz w:val="21"/>
                <w:szCs w:val="21"/>
              </w:rPr>
              <w:t>查，公司编制了《设计与开发控制程序》对设计和开发规定了流程要求及控制要求。</w:t>
            </w:r>
          </w:p>
          <w:p>
            <w:pPr>
              <w:rPr>
                <w:rFonts w:hint="eastAsia" w:ascii="宋体" w:hAnsi="宋体" w:eastAsia="宋体"/>
                <w:szCs w:val="21"/>
                <w:lang w:val="en-US" w:eastAsia="zh-CN"/>
              </w:rPr>
            </w:pPr>
            <w:r>
              <w:rPr>
                <w:rFonts w:hint="eastAsia" w:ascii="宋体" w:hAnsi="宋体"/>
                <w:sz w:val="21"/>
                <w:szCs w:val="21"/>
              </w:rPr>
              <w:t>查，公司近期设计</w:t>
            </w:r>
            <w:r>
              <w:rPr>
                <w:rFonts w:hint="eastAsia" w:ascii="宋体" w:hAnsi="宋体"/>
                <w:sz w:val="21"/>
                <w:szCs w:val="21"/>
                <w:lang w:eastAsia="zh-CN"/>
              </w:rPr>
              <w:t>完成的研发</w:t>
            </w:r>
            <w:r>
              <w:rPr>
                <w:rFonts w:hint="eastAsia" w:ascii="宋体" w:hAnsi="宋体"/>
                <w:sz w:val="21"/>
                <w:szCs w:val="21"/>
              </w:rPr>
              <w:t>项目：</w:t>
            </w:r>
            <w:r>
              <w:rPr>
                <w:rFonts w:hint="eastAsia" w:ascii="宋体" w:hAnsi="宋体"/>
                <w:sz w:val="21"/>
                <w:szCs w:val="21"/>
                <w:lang w:val="en-US" w:eastAsia="zh-CN"/>
              </w:rPr>
              <w:t>业安远程DVR报警状态监控软件</w:t>
            </w:r>
            <w:r>
              <w:rPr>
                <w:rFonts w:hint="eastAsia"/>
                <w:lang w:val="en-US" w:eastAsia="zh-CN"/>
              </w:rPr>
              <w:t xml:space="preserve"> </w:t>
            </w:r>
            <w:r>
              <w:rPr>
                <w:rFonts w:hint="eastAsia" w:ascii="宋体" w:hAnsi="宋体"/>
                <w:sz w:val="21"/>
                <w:szCs w:val="21"/>
              </w:rPr>
              <w:t>。以上项目已经完成，目前暂无正在</w:t>
            </w:r>
            <w:r>
              <w:rPr>
                <w:rFonts w:hint="eastAsia" w:ascii="宋体" w:hAnsi="宋体"/>
                <w:sz w:val="21"/>
                <w:szCs w:val="21"/>
                <w:lang w:eastAsia="zh-CN"/>
              </w:rPr>
              <w:t>研发</w:t>
            </w:r>
            <w:r>
              <w:rPr>
                <w:rFonts w:hint="eastAsia" w:ascii="宋体" w:hAnsi="宋体"/>
                <w:sz w:val="21"/>
                <w:szCs w:val="21"/>
              </w:rPr>
              <w:t>项目。抽</w:t>
            </w:r>
            <w:r>
              <w:rPr>
                <w:rFonts w:hint="eastAsia" w:ascii="宋体" w:hAnsi="宋体"/>
                <w:sz w:val="21"/>
                <w:szCs w:val="21"/>
                <w:lang w:eastAsia="zh-CN"/>
              </w:rPr>
              <w:t>以上研发软件</w:t>
            </w:r>
            <w:r>
              <w:rPr>
                <w:rFonts w:hint="eastAsia" w:ascii="宋体" w:hAnsi="宋体"/>
                <w:sz w:val="21"/>
                <w:szCs w:val="21"/>
              </w:rPr>
              <w:t>的资料如下</w:t>
            </w:r>
            <w:r>
              <w:rPr>
                <w:rFonts w:hint="eastAsia" w:ascii="宋体" w:hAnsi="宋体"/>
                <w:sz w:val="21"/>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rPr>
                <w:rFonts w:hint="eastAsia" w:ascii="宋体" w:hAnsi="宋体"/>
                <w:sz w:val="21"/>
                <w:szCs w:val="21"/>
              </w:rPr>
            </w:pPr>
            <w:r>
              <w:rPr>
                <w:rFonts w:hint="eastAsia" w:ascii="宋体" w:hAnsi="宋体"/>
                <w:sz w:val="21"/>
                <w:szCs w:val="21"/>
              </w:rPr>
              <w:t>设计和开发策划</w:t>
            </w:r>
          </w:p>
          <w:p>
            <w:pPr>
              <w:rPr>
                <w:rFonts w:hint="eastAsia" w:ascii="宋体" w:hAnsi="宋体"/>
                <w:szCs w:val="21"/>
                <w:lang w:eastAsia="zh-CN"/>
              </w:rPr>
            </w:pPr>
          </w:p>
        </w:tc>
        <w:tc>
          <w:tcPr>
            <w:tcW w:w="960" w:type="dxa"/>
            <w:vAlign w:val="top"/>
          </w:tcPr>
          <w:p>
            <w:pPr>
              <w:rPr>
                <w:rFonts w:hint="eastAsia" w:ascii="宋体" w:hAnsi="宋体"/>
                <w:szCs w:val="21"/>
                <w:lang w:val="en-US" w:eastAsia="zh-CN"/>
              </w:rPr>
            </w:pPr>
            <w:r>
              <w:rPr>
                <w:rFonts w:hint="eastAsia" w:ascii="宋体" w:hAnsi="宋体"/>
                <w:sz w:val="21"/>
                <w:szCs w:val="21"/>
              </w:rPr>
              <w:t>Q8.3.2</w:t>
            </w:r>
          </w:p>
        </w:tc>
        <w:tc>
          <w:tcPr>
            <w:tcW w:w="10004" w:type="dxa"/>
            <w:vAlign w:val="top"/>
          </w:tcPr>
          <w:p>
            <w:pPr>
              <w:snapToGrid w:val="0"/>
              <w:spacing w:line="400" w:lineRule="exact"/>
              <w:jc w:val="left"/>
              <w:rPr>
                <w:rFonts w:hint="eastAsia" w:ascii="宋体" w:hAnsi="宋体"/>
                <w:sz w:val="21"/>
                <w:szCs w:val="21"/>
                <w:lang w:val="en-US" w:eastAsia="zh-CN"/>
              </w:rPr>
            </w:pPr>
            <w:r>
              <w:rPr>
                <w:rFonts w:hint="eastAsia" w:ascii="宋体" w:hAnsi="宋体"/>
                <w:sz w:val="21"/>
                <w:szCs w:val="21"/>
                <w:lang w:val="en-US" w:eastAsia="zh-CN"/>
              </w:rPr>
              <w:t>查提供《软件需求说明书》</w:t>
            </w:r>
          </w:p>
          <w:p>
            <w:pPr>
              <w:snapToGrid w:val="0"/>
              <w:spacing w:line="400" w:lineRule="exact"/>
              <w:jc w:val="left"/>
              <w:rPr>
                <w:rFonts w:hint="eastAsia" w:ascii="宋体" w:hAnsi="宋体"/>
                <w:sz w:val="21"/>
                <w:szCs w:val="21"/>
                <w:lang w:val="en-US" w:eastAsia="zh-CN"/>
              </w:rPr>
            </w:pPr>
            <w:r>
              <w:rPr>
                <w:rFonts w:hint="eastAsia" w:ascii="宋体" w:hAnsi="宋体"/>
                <w:sz w:val="21"/>
                <w:szCs w:val="21"/>
                <w:lang w:val="en-US" w:eastAsia="zh-CN"/>
              </w:rPr>
              <w:t>背景：软件系统的名称：业安远程DVR报警状态监控软件   简称：状态监控</w:t>
            </w:r>
          </w:p>
          <w:p>
            <w:pPr>
              <w:snapToGrid w:val="0"/>
              <w:spacing w:line="400" w:lineRule="exact"/>
              <w:jc w:val="left"/>
              <w:rPr>
                <w:rFonts w:hint="eastAsia" w:ascii="宋体" w:hAnsi="宋体"/>
                <w:sz w:val="21"/>
                <w:szCs w:val="21"/>
                <w:lang w:val="en-US" w:eastAsia="zh-CN"/>
              </w:rPr>
            </w:pPr>
            <w:r>
              <w:rPr>
                <w:rFonts w:hint="eastAsia" w:ascii="宋体" w:hAnsi="宋体"/>
                <w:sz w:val="21"/>
                <w:szCs w:val="21"/>
                <w:lang w:val="en-US" w:eastAsia="zh-CN"/>
              </w:rPr>
              <w:t>本项目的任务提出者：民生银行重庆分行</w:t>
            </w:r>
          </w:p>
          <w:p>
            <w:pPr>
              <w:snapToGrid w:val="0"/>
              <w:spacing w:line="400" w:lineRule="exact"/>
              <w:jc w:val="left"/>
              <w:rPr>
                <w:rFonts w:hint="eastAsia" w:ascii="宋体" w:hAnsi="宋体"/>
                <w:sz w:val="21"/>
                <w:szCs w:val="21"/>
                <w:lang w:val="en-US" w:eastAsia="zh-CN"/>
              </w:rPr>
            </w:pPr>
            <w:r>
              <w:rPr>
                <w:rFonts w:hint="eastAsia" w:ascii="宋体" w:hAnsi="宋体"/>
                <w:sz w:val="21"/>
                <w:szCs w:val="21"/>
                <w:lang w:val="en-US" w:eastAsia="zh-CN"/>
              </w:rPr>
              <w:t>开发者：李伟、杨文等</w:t>
            </w:r>
          </w:p>
          <w:p>
            <w:pPr>
              <w:snapToGrid w:val="0"/>
              <w:spacing w:line="400" w:lineRule="exact"/>
              <w:jc w:val="left"/>
              <w:rPr>
                <w:rFonts w:hint="eastAsia" w:ascii="宋体" w:hAnsi="宋体"/>
                <w:sz w:val="21"/>
                <w:szCs w:val="21"/>
                <w:lang w:val="en-US" w:eastAsia="zh-CN"/>
              </w:rPr>
            </w:pPr>
            <w:r>
              <w:rPr>
                <w:rFonts w:hint="eastAsia" w:ascii="宋体" w:hAnsi="宋体"/>
                <w:sz w:val="21"/>
                <w:szCs w:val="21"/>
                <w:lang w:val="en-US" w:eastAsia="zh-CN"/>
              </w:rPr>
              <w:t>任务概述：功能要求、监视现场图像清晰稳定、及时产生报警，定位报警等</w:t>
            </w:r>
          </w:p>
          <w:p>
            <w:pPr>
              <w:snapToGrid w:val="0"/>
              <w:spacing w:line="400" w:lineRule="exact"/>
              <w:jc w:val="left"/>
              <w:rPr>
                <w:rFonts w:hint="eastAsia" w:ascii="宋体" w:hAnsi="宋体"/>
                <w:sz w:val="21"/>
                <w:szCs w:val="21"/>
                <w:lang w:val="en-US" w:eastAsia="zh-CN"/>
              </w:rPr>
            </w:pPr>
            <w:r>
              <w:rPr>
                <w:rFonts w:hint="eastAsia" w:ascii="宋体" w:hAnsi="宋体"/>
                <w:sz w:val="21"/>
                <w:szCs w:val="21"/>
                <w:lang w:val="en-US" w:eastAsia="zh-CN"/>
              </w:rPr>
              <w:t>需求规定：网络数字信号支持D1格式、录像文件统一格式和后缀名、能查询相关日志、能接受网络摄像机移动报警信号，并做相关处理。</w:t>
            </w:r>
          </w:p>
          <w:p>
            <w:pPr>
              <w:snapToGrid w:val="0"/>
              <w:spacing w:line="400" w:lineRule="exact"/>
              <w:jc w:val="left"/>
              <w:rPr>
                <w:rFonts w:hint="eastAsia" w:ascii="宋体" w:hAnsi="宋体"/>
                <w:sz w:val="21"/>
                <w:szCs w:val="21"/>
                <w:lang w:val="en-US" w:eastAsia="zh-CN"/>
              </w:rPr>
            </w:pPr>
            <w:r>
              <w:rPr>
                <w:rFonts w:hint="eastAsia" w:ascii="宋体" w:hAnsi="宋体"/>
                <w:sz w:val="21"/>
                <w:szCs w:val="21"/>
                <w:lang w:val="en-US" w:eastAsia="zh-CN"/>
              </w:rPr>
              <w:t>运行环境规定：</w:t>
            </w:r>
          </w:p>
          <w:p>
            <w:pPr>
              <w:snapToGrid w:val="0"/>
              <w:spacing w:line="400" w:lineRule="exact"/>
              <w:jc w:val="left"/>
              <w:rPr>
                <w:rFonts w:hint="eastAsia" w:ascii="宋体" w:hAnsi="宋体"/>
                <w:sz w:val="21"/>
                <w:szCs w:val="21"/>
                <w:lang w:val="en-US" w:eastAsia="zh-CN"/>
              </w:rPr>
            </w:pPr>
            <w:r>
              <w:rPr>
                <w:rFonts w:hint="eastAsia" w:ascii="宋体" w:hAnsi="宋体"/>
                <w:sz w:val="21"/>
                <w:szCs w:val="21"/>
                <w:lang w:val="en-US" w:eastAsia="zh-CN"/>
              </w:rPr>
              <w:t>1、网络环境：要求在银行内网运行。</w:t>
            </w:r>
          </w:p>
          <w:p>
            <w:pPr>
              <w:snapToGrid w:val="0"/>
              <w:spacing w:line="400" w:lineRule="exact"/>
              <w:jc w:val="left"/>
              <w:rPr>
                <w:rFonts w:hint="eastAsia" w:ascii="宋体" w:hAnsi="宋体"/>
                <w:sz w:val="21"/>
                <w:szCs w:val="21"/>
                <w:lang w:val="en-US" w:eastAsia="zh-CN"/>
              </w:rPr>
            </w:pPr>
            <w:r>
              <w:rPr>
                <w:rFonts w:hint="eastAsia" w:ascii="宋体" w:hAnsi="宋体"/>
                <w:sz w:val="21"/>
                <w:szCs w:val="21"/>
                <w:lang w:val="en-US" w:eastAsia="zh-CN"/>
              </w:rPr>
              <w:t>2、软硬件环境：能兼容window7系统，能预留其他数字摄像机接口。</w:t>
            </w:r>
          </w:p>
          <w:p>
            <w:pPr>
              <w:snapToGrid w:val="0"/>
              <w:spacing w:line="400" w:lineRule="exact"/>
              <w:jc w:val="left"/>
              <w:rPr>
                <w:rFonts w:hint="eastAsia" w:ascii="宋体" w:hAnsi="宋体"/>
                <w:sz w:val="21"/>
                <w:szCs w:val="21"/>
                <w:lang w:val="en-US" w:eastAsia="zh-CN"/>
              </w:rPr>
            </w:pPr>
          </w:p>
          <w:p>
            <w:pPr>
              <w:snapToGrid w:val="0"/>
              <w:spacing w:line="400" w:lineRule="exact"/>
              <w:jc w:val="left"/>
              <w:rPr>
                <w:rFonts w:hint="eastAsia" w:ascii="宋体" w:hAnsi="宋体"/>
                <w:sz w:val="21"/>
                <w:szCs w:val="21"/>
                <w:lang w:val="en-US" w:eastAsia="zh-CN"/>
              </w:rPr>
            </w:pPr>
            <w:r>
              <w:rPr>
                <w:rFonts w:hint="eastAsia" w:ascii="宋体" w:hAnsi="宋体"/>
                <w:sz w:val="21"/>
                <w:szCs w:val="21"/>
                <w:lang w:val="en-US" w:eastAsia="zh-CN"/>
              </w:rPr>
              <w:t>查：业安远程DVR报警状态监控软件《软件研发计划书》：</w:t>
            </w:r>
          </w:p>
          <w:p>
            <w:pPr>
              <w:snapToGrid w:val="0"/>
              <w:spacing w:line="400" w:lineRule="exact"/>
              <w:jc w:val="left"/>
              <w:rPr>
                <w:rFonts w:hint="eastAsia" w:ascii="宋体" w:hAnsi="宋体"/>
                <w:sz w:val="21"/>
                <w:szCs w:val="21"/>
                <w:lang w:val="en-US" w:eastAsia="zh-CN"/>
              </w:rPr>
            </w:pPr>
            <w:r>
              <w:rPr>
                <w:rFonts w:hint="eastAsia" w:ascii="宋体" w:hAnsi="宋体"/>
                <w:sz w:val="21"/>
                <w:szCs w:val="21"/>
                <w:lang w:val="en-US" w:eastAsia="zh-CN"/>
              </w:rPr>
              <w:t>负责人：李伟</w:t>
            </w:r>
          </w:p>
          <w:p>
            <w:pPr>
              <w:snapToGrid w:val="0"/>
              <w:spacing w:line="400" w:lineRule="exact"/>
              <w:jc w:val="left"/>
              <w:rPr>
                <w:rFonts w:hint="default" w:ascii="宋体" w:hAnsi="宋体"/>
                <w:sz w:val="21"/>
                <w:szCs w:val="21"/>
                <w:lang w:val="en-US" w:eastAsia="zh-CN"/>
              </w:rPr>
            </w:pPr>
            <w:r>
              <w:rPr>
                <w:rFonts w:hint="eastAsia" w:ascii="宋体" w:hAnsi="宋体"/>
                <w:sz w:val="21"/>
                <w:szCs w:val="21"/>
                <w:lang w:val="en-US" w:eastAsia="zh-CN"/>
              </w:rPr>
              <w:t>计划起止时间：2020.1.16-2020.03.15</w:t>
            </w:r>
          </w:p>
          <w:p>
            <w:pPr>
              <w:snapToGrid w:val="0"/>
              <w:spacing w:line="400" w:lineRule="exact"/>
              <w:jc w:val="left"/>
              <w:rPr>
                <w:rFonts w:hint="eastAsia" w:ascii="宋体" w:hAnsi="宋体"/>
                <w:sz w:val="21"/>
                <w:szCs w:val="21"/>
                <w:lang w:val="en-US" w:eastAsia="zh-CN"/>
              </w:rPr>
            </w:pPr>
            <w:r>
              <w:rPr>
                <w:rFonts w:hint="eastAsia" w:ascii="宋体" w:hAnsi="宋体"/>
                <w:sz w:val="21"/>
                <w:szCs w:val="21"/>
                <w:lang w:val="en-US" w:eastAsia="zh-CN"/>
              </w:rPr>
              <w:t>参加人员：杨文、曹春</w:t>
            </w:r>
          </w:p>
          <w:p>
            <w:pPr>
              <w:snapToGrid w:val="0"/>
              <w:spacing w:line="400" w:lineRule="exact"/>
              <w:jc w:val="left"/>
              <w:rPr>
                <w:rFonts w:hint="eastAsia" w:ascii="宋体" w:hAnsi="宋体"/>
                <w:sz w:val="21"/>
                <w:szCs w:val="21"/>
                <w:lang w:val="en-US" w:eastAsia="zh-CN"/>
              </w:rPr>
            </w:pPr>
            <w:r>
              <w:rPr>
                <w:rFonts w:hint="eastAsia" w:ascii="宋体" w:hAnsi="宋体"/>
                <w:sz w:val="21"/>
                <w:szCs w:val="21"/>
                <w:lang w:val="en-US" w:eastAsia="zh-CN"/>
              </w:rPr>
              <w:t>计划书明确的设计开发的工作内容、责任人、完成时间、目标、资源需求等。</w:t>
            </w:r>
          </w:p>
          <w:p>
            <w:pPr>
              <w:snapToGrid w:val="0"/>
              <w:spacing w:line="400" w:lineRule="exact"/>
              <w:jc w:val="left"/>
              <w:rPr>
                <w:rFonts w:hint="eastAsia" w:ascii="宋体" w:hAnsi="宋体"/>
                <w:sz w:val="21"/>
                <w:szCs w:val="21"/>
                <w:lang w:val="en-US" w:eastAsia="zh-CN"/>
              </w:rPr>
            </w:pPr>
            <w:r>
              <w:rPr>
                <w:rFonts w:hint="eastAsia" w:ascii="宋体" w:hAnsi="宋体"/>
                <w:sz w:val="21"/>
                <w:szCs w:val="21"/>
                <w:lang w:val="en-US" w:eastAsia="zh-CN"/>
              </w:rPr>
              <w:t>阶段                                     负责人             时间</w:t>
            </w:r>
          </w:p>
          <w:p>
            <w:pPr>
              <w:snapToGrid w:val="0"/>
              <w:spacing w:line="400" w:lineRule="exact"/>
              <w:jc w:val="left"/>
              <w:rPr>
                <w:rFonts w:hint="default" w:ascii="宋体" w:hAnsi="宋体"/>
                <w:sz w:val="21"/>
                <w:szCs w:val="21"/>
                <w:lang w:val="en-US" w:eastAsia="zh-CN"/>
              </w:rPr>
            </w:pPr>
            <w:r>
              <w:rPr>
                <w:rFonts w:hint="eastAsia" w:ascii="宋体" w:hAnsi="宋体"/>
                <w:sz w:val="21"/>
                <w:szCs w:val="21"/>
                <w:lang w:val="en-US" w:eastAsia="zh-CN"/>
              </w:rPr>
              <w:t>可行性及需求分析                          李伟            2020.1.16-  2020.1.25</w:t>
            </w:r>
          </w:p>
          <w:p>
            <w:pPr>
              <w:snapToGrid w:val="0"/>
              <w:spacing w:line="400" w:lineRule="exact"/>
              <w:jc w:val="left"/>
              <w:rPr>
                <w:rFonts w:hint="default" w:ascii="宋体" w:hAnsi="宋体"/>
                <w:sz w:val="21"/>
                <w:szCs w:val="21"/>
                <w:lang w:val="en-US" w:eastAsia="zh-CN"/>
              </w:rPr>
            </w:pPr>
            <w:r>
              <w:rPr>
                <w:rFonts w:hint="eastAsia" w:ascii="宋体" w:hAnsi="宋体"/>
                <w:sz w:val="21"/>
                <w:szCs w:val="21"/>
                <w:lang w:val="en-US" w:eastAsia="zh-CN"/>
              </w:rPr>
              <w:t>主程序、模块、回访、报警系统等的设计      杨文           2020.1.25-  2020.2.26</w:t>
            </w:r>
          </w:p>
          <w:p>
            <w:pPr>
              <w:snapToGrid w:val="0"/>
              <w:spacing w:line="400" w:lineRule="exact"/>
              <w:jc w:val="left"/>
              <w:rPr>
                <w:rFonts w:hint="default" w:ascii="宋体" w:hAnsi="宋体"/>
                <w:sz w:val="21"/>
                <w:szCs w:val="21"/>
                <w:lang w:val="en-US" w:eastAsia="zh-CN"/>
              </w:rPr>
            </w:pPr>
            <w:r>
              <w:rPr>
                <w:rFonts w:hint="eastAsia" w:ascii="宋体" w:hAnsi="宋体"/>
                <w:sz w:val="21"/>
                <w:szCs w:val="21"/>
                <w:lang w:val="en-US" w:eastAsia="zh-CN"/>
              </w:rPr>
              <w:t>系统测试、文档编写                       杨文、李伟       2020.02.26-2020.03.16</w:t>
            </w:r>
          </w:p>
          <w:p>
            <w:pPr>
              <w:snapToGrid w:val="0"/>
              <w:spacing w:line="400" w:lineRule="exact"/>
              <w:jc w:val="left"/>
              <w:rPr>
                <w:rFonts w:hint="default" w:ascii="宋体" w:hAnsi="宋体"/>
                <w:sz w:val="21"/>
                <w:szCs w:val="21"/>
                <w:lang w:val="en-US" w:eastAsia="zh-CN"/>
              </w:rPr>
            </w:pPr>
            <w:r>
              <w:rPr>
                <w:rFonts w:hint="eastAsia" w:ascii="宋体" w:hAnsi="宋体"/>
                <w:sz w:val="21"/>
                <w:szCs w:val="21"/>
                <w:lang w:val="en-US" w:eastAsia="zh-CN"/>
              </w:rPr>
              <w:t>验证                                       曹春            2020.03.16-2020.03.30</w:t>
            </w:r>
          </w:p>
          <w:p>
            <w:pPr>
              <w:snapToGrid w:val="0"/>
              <w:spacing w:line="400" w:lineRule="exact"/>
              <w:jc w:val="left"/>
              <w:rPr>
                <w:rFonts w:hint="eastAsia" w:ascii="宋体" w:hAnsi="宋体"/>
                <w:sz w:val="21"/>
                <w:szCs w:val="21"/>
                <w:lang w:val="en-US" w:eastAsia="zh-CN"/>
              </w:rPr>
            </w:pPr>
            <w:r>
              <w:rPr>
                <w:rFonts w:hint="eastAsia" w:ascii="宋体" w:hAnsi="宋体"/>
                <w:sz w:val="21"/>
                <w:szCs w:val="21"/>
                <w:lang w:val="en-US" w:eastAsia="zh-CN"/>
              </w:rPr>
              <w:t xml:space="preserve"> .....</w:t>
            </w:r>
          </w:p>
          <w:p>
            <w:pPr>
              <w:snapToGrid w:val="0"/>
              <w:spacing w:line="400" w:lineRule="exact"/>
              <w:jc w:val="left"/>
              <w:rPr>
                <w:rFonts w:hint="eastAsia" w:ascii="宋体" w:hAnsi="宋体"/>
                <w:sz w:val="21"/>
                <w:szCs w:val="21"/>
                <w:lang w:val="en-US" w:eastAsia="zh-CN"/>
              </w:rPr>
            </w:pPr>
            <w:r>
              <w:rPr>
                <w:rFonts w:hint="eastAsia" w:ascii="宋体" w:hAnsi="宋体"/>
                <w:sz w:val="21"/>
                <w:szCs w:val="21"/>
                <w:lang w:val="en-US" w:eastAsia="zh-CN"/>
              </w:rPr>
              <w:t>策划符合要求。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adjustRightInd w:val="0"/>
              <w:snapToGrid w:val="0"/>
              <w:spacing w:line="400" w:lineRule="exact"/>
              <w:rPr>
                <w:rFonts w:hint="eastAsia" w:ascii="宋体" w:hAnsi="宋体"/>
                <w:szCs w:val="21"/>
                <w:lang w:eastAsia="zh-CN"/>
              </w:rPr>
            </w:pPr>
            <w:r>
              <w:rPr>
                <w:rFonts w:hint="eastAsia" w:ascii="宋体" w:hAnsi="宋体"/>
                <w:color w:val="000000"/>
                <w:sz w:val="21"/>
                <w:szCs w:val="21"/>
                <w:lang w:eastAsia="zh-CN"/>
              </w:rPr>
              <w:t>设计和开发输入</w:t>
            </w:r>
          </w:p>
        </w:tc>
        <w:tc>
          <w:tcPr>
            <w:tcW w:w="960" w:type="dxa"/>
            <w:vAlign w:val="top"/>
          </w:tcPr>
          <w:p>
            <w:pPr>
              <w:adjustRightInd w:val="0"/>
              <w:snapToGrid w:val="0"/>
              <w:spacing w:line="400" w:lineRule="exact"/>
              <w:ind w:firstLine="420" w:firstLineChars="200"/>
              <w:rPr>
                <w:rFonts w:hint="eastAsia" w:ascii="宋体" w:hAnsi="宋体"/>
                <w:szCs w:val="21"/>
                <w:lang w:val="en-US" w:eastAsia="zh-CN"/>
              </w:rPr>
            </w:pPr>
            <w:r>
              <w:rPr>
                <w:rFonts w:hint="eastAsia" w:ascii="宋体" w:hAnsi="宋体"/>
                <w:color w:val="000000"/>
                <w:sz w:val="21"/>
                <w:szCs w:val="21"/>
                <w:lang w:eastAsia="zh-CN"/>
              </w:rPr>
              <w:t>Q8.3.3</w:t>
            </w:r>
          </w:p>
        </w:tc>
        <w:tc>
          <w:tcPr>
            <w:tcW w:w="10004" w:type="dxa"/>
            <w:vAlign w:val="top"/>
          </w:tcPr>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一、查设计输入：</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1、技术文件、标准及规范、客户合同、协议。</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2.项目目的、背景、活动流程、可行性需求必要性分析；</w:t>
            </w:r>
          </w:p>
          <w:p>
            <w:pPr>
              <w:spacing w:line="276" w:lineRule="auto"/>
              <w:rPr>
                <w:rFonts w:hint="eastAsia" w:ascii="宋体" w:hAnsi="宋体"/>
                <w:color w:val="000000"/>
                <w:sz w:val="21"/>
                <w:szCs w:val="21"/>
                <w:lang w:eastAsia="zh-CN"/>
              </w:rPr>
            </w:pPr>
            <w:r>
              <w:rPr>
                <w:rFonts w:hint="eastAsia" w:ascii="宋体" w:hAnsi="宋体"/>
                <w:color w:val="000000"/>
                <w:sz w:val="21"/>
                <w:szCs w:val="21"/>
                <w:lang w:val="en-US" w:eastAsia="zh-CN"/>
              </w:rPr>
              <w:t>3</w:t>
            </w:r>
            <w:r>
              <w:rPr>
                <w:rFonts w:hint="eastAsia" w:ascii="宋体" w:hAnsi="宋体"/>
                <w:color w:val="000000"/>
                <w:sz w:val="21"/>
                <w:szCs w:val="21"/>
                <w:lang w:eastAsia="zh-CN"/>
              </w:rPr>
              <w:t>、功能要求：</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监视现场图像清晰稳定</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及时产生报警，定位报警</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监视各站点视频在线情况</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用户权限管理</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紧急录像</w:t>
            </w:r>
          </w:p>
          <w:p>
            <w:pPr>
              <w:spacing w:line="276" w:lineRule="auto"/>
              <w:rPr>
                <w:rFonts w:hint="eastAsia" w:ascii="宋体" w:hAnsi="宋体"/>
                <w:color w:val="000000"/>
                <w:sz w:val="21"/>
                <w:szCs w:val="21"/>
                <w:lang w:val="en-US" w:eastAsia="zh-CN"/>
              </w:rPr>
            </w:pPr>
            <w:r>
              <w:rPr>
                <w:rFonts w:hint="eastAsia" w:ascii="宋体" w:hAnsi="宋体"/>
                <w:color w:val="000000"/>
                <w:sz w:val="21"/>
                <w:szCs w:val="21"/>
                <w:lang w:eastAsia="zh-CN"/>
              </w:rPr>
              <w:t>同步语音监听，每路独立声音记录</w:t>
            </w:r>
            <w:r>
              <w:rPr>
                <w:rFonts w:hint="eastAsia" w:ascii="宋体" w:hAnsi="宋体"/>
                <w:color w:val="000000"/>
                <w:sz w:val="21"/>
                <w:szCs w:val="21"/>
                <w:lang w:val="en-US" w:eastAsia="zh-CN"/>
              </w:rPr>
              <w:t>......</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查，设计输入进行了评审：</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评审：李伟</w:t>
            </w:r>
          </w:p>
          <w:p>
            <w:pPr>
              <w:spacing w:line="276" w:lineRule="auto"/>
              <w:rPr>
                <w:rFonts w:hint="eastAsia" w:ascii="宋体" w:hAnsi="宋体"/>
                <w:color w:val="000000"/>
                <w:sz w:val="21"/>
                <w:szCs w:val="21"/>
                <w:lang w:eastAsia="zh-CN"/>
              </w:rPr>
            </w:pPr>
            <w:r>
              <w:rPr>
                <w:rFonts w:hint="eastAsia" w:ascii="宋体" w:hAnsi="宋体"/>
                <w:color w:val="000000"/>
                <w:sz w:val="21"/>
                <w:szCs w:val="21"/>
                <w:lang w:eastAsia="zh-CN"/>
              </w:rPr>
              <w:t>评审结果：设计输入评审,能提供输入评审会</w:t>
            </w:r>
            <w:r>
              <w:rPr>
                <w:rFonts w:hint="eastAsia" w:ascii="宋体" w:hAnsi="宋体"/>
                <w:sz w:val="21"/>
                <w:szCs w:val="21"/>
                <w:lang w:eastAsia="zh-CN"/>
              </w:rPr>
              <w:t>议纪要，</w:t>
            </w:r>
            <w:r>
              <w:rPr>
                <w:rFonts w:hint="eastAsia" w:ascii="宋体" w:hAnsi="宋体"/>
                <w:color w:val="000000"/>
                <w:sz w:val="21"/>
                <w:szCs w:val="21"/>
                <w:lang w:eastAsia="zh-CN"/>
              </w:rPr>
              <w:t>输入完整、清楚、满足设计和开发的目的。</w:t>
            </w:r>
          </w:p>
          <w:p>
            <w:pPr>
              <w:spacing w:line="276" w:lineRule="auto"/>
              <w:rPr>
                <w:rFonts w:hint="default" w:ascii="宋体" w:hAnsi="宋体"/>
                <w:sz w:val="21"/>
                <w:szCs w:val="21"/>
                <w:lang w:val="en-US" w:eastAsia="zh-CN"/>
              </w:rPr>
            </w:pPr>
            <w:r>
              <w:rPr>
                <w:rFonts w:hint="eastAsia" w:ascii="宋体" w:hAnsi="宋体"/>
                <w:color w:val="000000"/>
                <w:sz w:val="21"/>
                <w:szCs w:val="21"/>
                <w:lang w:eastAsia="zh-CN"/>
              </w:rPr>
              <w:t>时间：2020.</w:t>
            </w:r>
            <w:r>
              <w:rPr>
                <w:rFonts w:hint="eastAsia" w:ascii="宋体" w:hAnsi="宋体"/>
                <w:color w:val="000000"/>
                <w:sz w:val="21"/>
                <w:szCs w:val="21"/>
                <w:lang w:val="en-US" w:eastAsia="zh-CN"/>
              </w:rPr>
              <w:t>1</w:t>
            </w:r>
            <w:r>
              <w:rPr>
                <w:rFonts w:hint="eastAsia" w:ascii="宋体" w:hAnsi="宋体"/>
                <w:color w:val="000000"/>
                <w:sz w:val="21"/>
                <w:szCs w:val="21"/>
                <w:lang w:eastAsia="zh-CN"/>
              </w:rPr>
              <w:t>.</w:t>
            </w:r>
            <w:r>
              <w:rPr>
                <w:rFonts w:hint="eastAsia" w:ascii="宋体" w:hAnsi="宋体"/>
                <w:color w:val="000000"/>
                <w:sz w:val="21"/>
                <w:szCs w:val="21"/>
                <w:lang w:val="en-US" w:eastAsia="zh-CN"/>
              </w:rPr>
              <w:t>24</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276" w:lineRule="auto"/>
              <w:rPr>
                <w:rFonts w:hint="eastAsia" w:ascii="宋体" w:hAnsi="宋体"/>
                <w:szCs w:val="21"/>
                <w:lang w:eastAsia="zh-CN"/>
              </w:rPr>
            </w:pPr>
            <w:r>
              <w:rPr>
                <w:rFonts w:hint="eastAsia" w:ascii="宋体" w:hAnsi="宋体"/>
                <w:color w:val="000000"/>
                <w:sz w:val="21"/>
                <w:szCs w:val="21"/>
                <w:lang w:eastAsia="zh-CN"/>
              </w:rPr>
              <w:t>设计和开发控制</w:t>
            </w:r>
          </w:p>
        </w:tc>
        <w:tc>
          <w:tcPr>
            <w:tcW w:w="960" w:type="dxa"/>
            <w:vAlign w:val="top"/>
          </w:tcPr>
          <w:p>
            <w:pPr>
              <w:spacing w:line="276" w:lineRule="auto"/>
              <w:rPr>
                <w:rFonts w:hint="eastAsia" w:ascii="宋体" w:hAnsi="宋体"/>
                <w:szCs w:val="21"/>
                <w:lang w:val="en-US" w:eastAsia="zh-CN"/>
              </w:rPr>
            </w:pPr>
            <w:r>
              <w:rPr>
                <w:rFonts w:hint="eastAsia" w:ascii="宋体" w:hAnsi="宋体"/>
                <w:color w:val="000000"/>
                <w:sz w:val="21"/>
                <w:szCs w:val="21"/>
                <w:lang w:eastAsia="zh-CN"/>
              </w:rPr>
              <w:t>Q8.3.4</w:t>
            </w:r>
          </w:p>
        </w:tc>
        <w:tc>
          <w:tcPr>
            <w:tcW w:w="10004" w:type="dxa"/>
            <w:vAlign w:val="top"/>
          </w:tcPr>
          <w:p>
            <w:pPr>
              <w:keepNext w:val="0"/>
              <w:keepLines w:val="0"/>
              <w:widowControl/>
              <w:suppressLineNumbers w:val="0"/>
              <w:jc w:val="left"/>
              <w:rPr>
                <w:rFonts w:ascii="宋体" w:hAnsi="宋体"/>
                <w:sz w:val="21"/>
                <w:szCs w:val="21"/>
              </w:rPr>
            </w:pPr>
            <w:r>
              <w:rPr>
                <w:rFonts w:hint="eastAsia" w:ascii="宋体" w:hAnsi="宋体"/>
                <w:sz w:val="21"/>
                <w:szCs w:val="21"/>
              </w:rPr>
              <w:t>1、查，“</w:t>
            </w:r>
            <w:r>
              <w:rPr>
                <w:rFonts w:hint="eastAsia" w:ascii="宋体" w:hAnsi="宋体"/>
                <w:sz w:val="21"/>
                <w:szCs w:val="21"/>
                <w:lang w:val="en-US" w:eastAsia="zh-CN"/>
              </w:rPr>
              <w:t>业安远程DVR报警状态监控软件</w:t>
            </w:r>
            <w:r>
              <w:rPr>
                <w:rFonts w:hint="eastAsia" w:ascii="宋体" w:hAnsi="宋体"/>
                <w:sz w:val="21"/>
                <w:szCs w:val="21"/>
              </w:rPr>
              <w:t>”软件设计过程质量控制，主要有软件方案评审、软件测试。</w:t>
            </w:r>
          </w:p>
          <w:p>
            <w:pPr>
              <w:adjustRightInd w:val="0"/>
              <w:snapToGrid w:val="0"/>
              <w:spacing w:line="400" w:lineRule="exact"/>
              <w:ind w:firstLine="420" w:firstLineChars="200"/>
              <w:rPr>
                <w:rFonts w:ascii="宋体" w:hAnsi="宋体"/>
                <w:sz w:val="21"/>
                <w:szCs w:val="21"/>
              </w:rPr>
            </w:pPr>
            <w:r>
              <w:rPr>
                <w:rFonts w:hint="eastAsia" w:ascii="宋体" w:hAnsi="宋体"/>
                <w:sz w:val="21"/>
                <w:szCs w:val="21"/>
              </w:rPr>
              <w:t>查，软件系统方案设计评审记录：</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rPr>
              <w:t>时间：</w:t>
            </w:r>
            <w:r>
              <w:rPr>
                <w:rFonts w:hint="eastAsia" w:ascii="宋体" w:hAnsi="宋体"/>
                <w:sz w:val="21"/>
                <w:szCs w:val="21"/>
                <w:lang w:eastAsia="zh-CN"/>
              </w:rPr>
              <w:t>2020</w:t>
            </w:r>
            <w:r>
              <w:rPr>
                <w:rFonts w:hint="eastAsia" w:ascii="宋体" w:hAnsi="宋体"/>
                <w:sz w:val="21"/>
                <w:szCs w:val="21"/>
              </w:rPr>
              <w:t>.</w:t>
            </w:r>
            <w:r>
              <w:rPr>
                <w:rFonts w:hint="eastAsia" w:ascii="宋体" w:hAnsi="宋体"/>
                <w:sz w:val="21"/>
                <w:szCs w:val="21"/>
                <w:lang w:val="en-US" w:eastAsia="zh-CN"/>
              </w:rPr>
              <w:t>1</w:t>
            </w:r>
            <w:r>
              <w:rPr>
                <w:rFonts w:hint="eastAsia" w:ascii="宋体" w:hAnsi="宋体"/>
                <w:sz w:val="21"/>
                <w:szCs w:val="21"/>
              </w:rPr>
              <w:t>.</w:t>
            </w:r>
            <w:r>
              <w:rPr>
                <w:rFonts w:hint="eastAsia" w:ascii="宋体" w:hAnsi="宋体"/>
                <w:sz w:val="21"/>
                <w:szCs w:val="21"/>
                <w:lang w:val="en-US" w:eastAsia="zh-CN"/>
              </w:rPr>
              <w:t>28</w:t>
            </w:r>
          </w:p>
          <w:p>
            <w:pPr>
              <w:adjustRightInd w:val="0"/>
              <w:snapToGrid w:val="0"/>
              <w:spacing w:line="400" w:lineRule="exact"/>
              <w:ind w:firstLine="420" w:firstLineChars="200"/>
              <w:rPr>
                <w:rFonts w:ascii="宋体" w:hAnsi="宋体"/>
                <w:sz w:val="21"/>
                <w:szCs w:val="21"/>
              </w:rPr>
            </w:pPr>
            <w:r>
              <w:rPr>
                <w:rFonts w:hint="eastAsia" w:ascii="宋体" w:hAnsi="宋体"/>
                <w:sz w:val="21"/>
                <w:szCs w:val="21"/>
              </w:rPr>
              <w:t>该项目的方案设计评审主要有：目标、原则（实用性、可维护性、技术先进性和成熟性等）、系统整体结构、基础平台、应用支撑平台、功能、业务流程、模块接口、数据表、数据标准等是否符合设计规范、环境适应性等。</w:t>
            </w:r>
          </w:p>
          <w:p>
            <w:pPr>
              <w:adjustRightInd w:val="0"/>
              <w:snapToGrid w:val="0"/>
              <w:spacing w:line="400" w:lineRule="exact"/>
              <w:ind w:firstLine="420" w:firstLineChars="200"/>
              <w:rPr>
                <w:rFonts w:ascii="宋体" w:hAnsi="宋体"/>
                <w:sz w:val="21"/>
                <w:szCs w:val="21"/>
              </w:rPr>
            </w:pPr>
            <w:r>
              <w:rPr>
                <w:rFonts w:hint="eastAsia" w:ascii="宋体" w:hAnsi="宋体"/>
                <w:sz w:val="21"/>
                <w:szCs w:val="21"/>
              </w:rPr>
              <w:t>评审结果：合格。</w:t>
            </w:r>
          </w:p>
          <w:p>
            <w:pPr>
              <w:spacing w:line="276" w:lineRule="auto"/>
              <w:ind w:firstLine="420" w:firstLineChars="200"/>
              <w:rPr>
                <w:rFonts w:hint="eastAsia" w:ascii="宋体" w:hAnsi="宋体"/>
                <w:color w:val="000000"/>
                <w:sz w:val="21"/>
                <w:szCs w:val="21"/>
                <w:lang w:eastAsia="zh-CN"/>
              </w:rPr>
            </w:pPr>
            <w:r>
              <w:rPr>
                <w:rFonts w:hint="eastAsia" w:ascii="宋体" w:hAnsi="宋体"/>
                <w:sz w:val="21"/>
                <w:szCs w:val="21"/>
              </w:rPr>
              <w:t>评审人：</w:t>
            </w:r>
            <w:r>
              <w:rPr>
                <w:rFonts w:hint="eastAsia" w:ascii="宋体" w:hAnsi="宋体"/>
                <w:color w:val="000000"/>
                <w:sz w:val="21"/>
                <w:szCs w:val="21"/>
                <w:lang w:eastAsia="zh-CN"/>
              </w:rPr>
              <w:t>李伟</w:t>
            </w:r>
          </w:p>
          <w:p>
            <w:pPr>
              <w:spacing w:line="276" w:lineRule="auto"/>
              <w:ind w:firstLine="420" w:firstLineChars="200"/>
              <w:rPr>
                <w:rFonts w:hint="eastAsia" w:ascii="宋体" w:hAnsi="宋体"/>
                <w:sz w:val="21"/>
                <w:szCs w:val="21"/>
              </w:rPr>
            </w:pPr>
            <w:r>
              <w:rPr>
                <w:rFonts w:hint="eastAsia" w:ascii="宋体" w:hAnsi="宋体"/>
                <w:color w:val="000000"/>
                <w:sz w:val="21"/>
                <w:szCs w:val="21"/>
                <w:lang w:eastAsia="zh-CN"/>
              </w:rPr>
              <w:t>客户方参与评审人员：刘明</w:t>
            </w:r>
          </w:p>
          <w:p>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查测试管理</w:t>
            </w:r>
          </w:p>
          <w:p>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提供有《软件测试计划》，包括:测试对象、测试标准、测试任务安排、资源分配</w:t>
            </w:r>
            <w:r>
              <w:rPr>
                <w:rFonts w:hint="eastAsia" w:ascii="宋体" w:hAnsi="宋体"/>
                <w:sz w:val="21"/>
                <w:szCs w:val="21"/>
                <w:lang w:eastAsia="zh-CN"/>
              </w:rPr>
              <w:t>、测试结果</w:t>
            </w:r>
            <w:r>
              <w:rPr>
                <w:rFonts w:hint="eastAsia" w:ascii="宋体" w:hAnsi="宋体"/>
                <w:sz w:val="21"/>
                <w:szCs w:val="21"/>
              </w:rPr>
              <w:t>等</w:t>
            </w:r>
          </w:p>
          <w:p>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编制：</w:t>
            </w:r>
            <w:r>
              <w:rPr>
                <w:rFonts w:hint="eastAsia" w:ascii="宋体" w:hAnsi="宋体"/>
                <w:color w:val="000000"/>
                <w:sz w:val="21"/>
                <w:szCs w:val="21"/>
                <w:lang w:eastAsia="zh-CN"/>
              </w:rPr>
              <w:t>杨文</w:t>
            </w:r>
          </w:p>
          <w:p>
            <w:pPr>
              <w:adjustRightInd w:val="0"/>
              <w:snapToGrid w:val="0"/>
              <w:spacing w:line="400" w:lineRule="exact"/>
              <w:ind w:firstLine="420" w:firstLineChars="200"/>
              <w:rPr>
                <w:rFonts w:ascii="宋体" w:hAnsi="宋体"/>
                <w:sz w:val="21"/>
                <w:szCs w:val="21"/>
              </w:rPr>
            </w:pPr>
            <w:r>
              <w:rPr>
                <w:rFonts w:hint="eastAsia" w:ascii="宋体" w:hAnsi="宋体"/>
                <w:sz w:val="21"/>
                <w:szCs w:val="21"/>
              </w:rPr>
              <w:t>查，软件功能测试报告：</w:t>
            </w:r>
          </w:p>
          <w:p>
            <w:pPr>
              <w:adjustRightInd w:val="0"/>
              <w:snapToGrid w:val="0"/>
              <w:spacing w:line="400" w:lineRule="exact"/>
              <w:ind w:firstLine="420" w:firstLineChars="200"/>
              <w:rPr>
                <w:rFonts w:hint="default" w:ascii="宋体" w:hAnsi="宋体" w:eastAsia="宋体"/>
                <w:sz w:val="21"/>
                <w:szCs w:val="21"/>
                <w:lang w:val="en-US" w:eastAsia="zh-CN"/>
              </w:rPr>
            </w:pPr>
            <w:r>
              <w:rPr>
                <w:rFonts w:hint="eastAsia" w:ascii="宋体" w:hAnsi="宋体"/>
                <w:sz w:val="21"/>
                <w:szCs w:val="21"/>
              </w:rPr>
              <w:t>时间：</w:t>
            </w:r>
            <w:r>
              <w:rPr>
                <w:rFonts w:hint="eastAsia" w:ascii="宋体" w:hAnsi="宋体"/>
                <w:sz w:val="21"/>
                <w:szCs w:val="21"/>
                <w:lang w:eastAsia="zh-CN"/>
              </w:rPr>
              <w:t>2020</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w:t>
            </w:r>
            <w:r>
              <w:rPr>
                <w:rFonts w:hint="eastAsia" w:ascii="宋体" w:hAnsi="宋体"/>
                <w:sz w:val="21"/>
                <w:szCs w:val="21"/>
                <w:lang w:val="en-US" w:eastAsia="zh-CN"/>
              </w:rPr>
              <w:t>06</w:t>
            </w:r>
          </w:p>
          <w:p>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内容测试：</w:t>
            </w:r>
          </w:p>
          <w:p>
            <w:pPr>
              <w:adjustRightInd w:val="0"/>
              <w:snapToGrid w:val="0"/>
              <w:spacing w:line="400" w:lineRule="exact"/>
              <w:ind w:left="1995" w:hanging="1995" w:hangingChars="950"/>
              <w:rPr>
                <w:rFonts w:hint="eastAsia" w:ascii="宋体" w:hAnsi="宋体"/>
                <w:sz w:val="21"/>
                <w:szCs w:val="21"/>
              </w:rPr>
            </w:pPr>
            <w:r>
              <w:rPr>
                <w:rFonts w:hint="eastAsia" w:ascii="宋体" w:hAnsi="宋体"/>
                <w:sz w:val="21"/>
                <w:szCs w:val="21"/>
                <w:lang w:eastAsia="zh-CN"/>
              </w:rPr>
              <w:t>主程序系统：</w:t>
            </w:r>
            <w:r>
              <w:rPr>
                <w:rFonts w:hint="eastAsia"/>
                <w:lang w:eastAsia="zh-CN"/>
              </w:rPr>
              <w:t>网络连接数字摄像机、在主界面中显示数字摄像机视频信号、断线重连处理、存储策略</w:t>
            </w:r>
            <w:r>
              <w:rPr>
                <w:rFonts w:hint="eastAsia" w:ascii="宋体" w:hAnsi="宋体"/>
                <w:sz w:val="21"/>
                <w:szCs w:val="21"/>
                <w:lang w:val="en-US" w:eastAsia="zh-CN"/>
              </w:rPr>
              <w:t>.</w:t>
            </w:r>
            <w:r>
              <w:rPr>
                <w:rFonts w:hint="eastAsia" w:ascii="宋体" w:hAnsi="宋体"/>
                <w:sz w:val="21"/>
                <w:szCs w:val="21"/>
              </w:rPr>
              <w:t xml:space="preserve"> </w:t>
            </w:r>
          </w:p>
          <w:p>
            <w:pPr>
              <w:adjustRightInd w:val="0"/>
              <w:snapToGrid w:val="0"/>
              <w:spacing w:line="400" w:lineRule="exact"/>
              <w:ind w:left="1995" w:hanging="1995" w:hangingChars="950"/>
              <w:rPr>
                <w:rFonts w:hint="eastAsia" w:ascii="宋体" w:hAnsi="宋体"/>
                <w:sz w:val="21"/>
                <w:szCs w:val="21"/>
                <w:lang w:val="en-US" w:eastAsia="zh-CN"/>
              </w:rPr>
            </w:pPr>
            <w:r>
              <w:rPr>
                <w:rFonts w:hint="eastAsia"/>
                <w:szCs w:val="21"/>
                <w:lang w:val="en-US" w:eastAsia="zh-CN"/>
              </w:rPr>
              <w:t>配置模块系统</w:t>
            </w:r>
            <w:r>
              <w:rPr>
                <w:rFonts w:hint="eastAsia" w:ascii="宋体" w:hAnsi="宋体"/>
                <w:sz w:val="21"/>
                <w:szCs w:val="21"/>
                <w:lang w:eastAsia="zh-CN"/>
              </w:rPr>
              <w:t>：</w:t>
            </w:r>
            <w:r>
              <w:rPr>
                <w:rFonts w:hint="eastAsia"/>
                <w:lang w:eastAsia="zh-CN"/>
              </w:rPr>
              <w:t>配置</w:t>
            </w:r>
            <w:r>
              <w:rPr>
                <w:rFonts w:hint="eastAsia"/>
                <w:lang w:val="en-US" w:eastAsia="zh-CN"/>
              </w:rPr>
              <w:t>ip地址等信息参数</w:t>
            </w:r>
          </w:p>
          <w:p>
            <w:pPr>
              <w:adjustRightInd w:val="0"/>
              <w:snapToGrid w:val="0"/>
              <w:spacing w:line="400" w:lineRule="exact"/>
              <w:ind w:left="1995" w:hanging="1995" w:hangingChars="950"/>
              <w:rPr>
                <w:rFonts w:hint="eastAsia" w:ascii="宋体" w:hAnsi="宋体"/>
                <w:sz w:val="21"/>
                <w:szCs w:val="21"/>
                <w:lang w:val="en-US" w:eastAsia="zh-CN"/>
              </w:rPr>
            </w:pPr>
            <w:r>
              <w:rPr>
                <w:rFonts w:hint="eastAsia"/>
                <w:szCs w:val="21"/>
                <w:lang w:val="en-US" w:eastAsia="zh-CN"/>
              </w:rPr>
              <w:t>回放模块</w:t>
            </w:r>
            <w:r>
              <w:rPr>
                <w:rFonts w:hint="eastAsia" w:ascii="宋体" w:hAnsi="宋体"/>
                <w:sz w:val="21"/>
                <w:szCs w:val="21"/>
                <w:lang w:val="en-US" w:eastAsia="zh-CN"/>
              </w:rPr>
              <w:t>系统：</w:t>
            </w:r>
            <w:r>
              <w:rPr>
                <w:rFonts w:hint="eastAsia"/>
                <w:lang w:eastAsia="zh-CN"/>
              </w:rPr>
              <w:t>回放已经保存好的录像，整合模拟和数字存储文件</w:t>
            </w:r>
          </w:p>
          <w:p>
            <w:pPr>
              <w:adjustRightInd w:val="0"/>
              <w:snapToGrid w:val="0"/>
              <w:spacing w:line="400" w:lineRule="exact"/>
              <w:ind w:left="1995" w:hanging="1995" w:hangingChars="950"/>
              <w:rPr>
                <w:rFonts w:hint="eastAsia" w:ascii="宋体" w:hAnsi="宋体"/>
                <w:sz w:val="21"/>
                <w:szCs w:val="21"/>
                <w:lang w:val="en-US" w:eastAsia="zh-CN"/>
              </w:rPr>
            </w:pPr>
            <w:r>
              <w:rPr>
                <w:rFonts w:hint="eastAsia"/>
                <w:lang w:val="en-US" w:eastAsia="zh-CN"/>
              </w:rPr>
              <w:t>报警处理模块</w:t>
            </w:r>
            <w:r>
              <w:rPr>
                <w:rFonts w:hint="eastAsia" w:ascii="宋体" w:hAnsi="宋体"/>
                <w:sz w:val="21"/>
                <w:szCs w:val="21"/>
                <w:lang w:val="en-US" w:eastAsia="zh-CN"/>
              </w:rPr>
              <w:t>系统、</w:t>
            </w:r>
            <w:r>
              <w:rPr>
                <w:rFonts w:hint="eastAsia"/>
                <w:lang w:eastAsia="zh-CN"/>
              </w:rPr>
              <w:t>移动报警、视频丢失，传送、设置</w:t>
            </w:r>
          </w:p>
          <w:p>
            <w:pPr>
              <w:adjustRightInd w:val="0"/>
              <w:snapToGrid w:val="0"/>
              <w:spacing w:line="400" w:lineRule="exact"/>
              <w:ind w:left="1995" w:hanging="1995" w:hangingChars="950"/>
              <w:rPr>
                <w:rFonts w:hint="eastAsia" w:ascii="宋体" w:hAnsi="宋体"/>
                <w:sz w:val="21"/>
                <w:szCs w:val="21"/>
                <w:lang w:val="en-US" w:eastAsia="zh-CN"/>
              </w:rPr>
            </w:pPr>
            <w:r>
              <w:rPr>
                <w:rFonts w:hint="eastAsia" w:ascii="宋体" w:hAnsi="宋体"/>
                <w:sz w:val="21"/>
                <w:szCs w:val="21"/>
                <w:lang w:val="en-US" w:eastAsia="zh-CN"/>
              </w:rPr>
              <w:t>安全测试、性能测试</w:t>
            </w:r>
          </w:p>
          <w:p>
            <w:pPr>
              <w:adjustRightInd w:val="0"/>
              <w:snapToGrid w:val="0"/>
              <w:spacing w:line="400" w:lineRule="exact"/>
              <w:ind w:left="1995" w:hanging="1995" w:hangingChars="950"/>
              <w:rPr>
                <w:rFonts w:hint="eastAsia" w:ascii="宋体" w:hAnsi="宋体"/>
                <w:sz w:val="21"/>
                <w:szCs w:val="21"/>
              </w:rPr>
            </w:pPr>
            <w:r>
              <w:rPr>
                <w:rFonts w:hint="eastAsia" w:ascii="宋体" w:hAnsi="宋体"/>
                <w:sz w:val="21"/>
                <w:szCs w:val="21"/>
                <w:lang w:eastAsia="zh-CN"/>
              </w:rPr>
              <w:t>测试结论：以上测试均通过，达到预设要求。</w:t>
            </w:r>
            <w:r>
              <w:rPr>
                <w:rFonts w:hint="eastAsia" w:ascii="宋体" w:hAnsi="宋体"/>
                <w:sz w:val="21"/>
                <w:szCs w:val="21"/>
              </w:rPr>
              <w:t xml:space="preserve">       </w:t>
            </w:r>
          </w:p>
          <w:p>
            <w:pPr>
              <w:adjustRightInd w:val="0"/>
              <w:snapToGrid w:val="0"/>
              <w:spacing w:line="400" w:lineRule="exact"/>
              <w:ind w:left="1995" w:hanging="1995" w:hangingChars="950"/>
              <w:rPr>
                <w:rFonts w:hint="eastAsia" w:ascii="宋体" w:hAnsi="宋体" w:eastAsia="宋体"/>
                <w:sz w:val="21"/>
                <w:szCs w:val="21"/>
                <w:lang w:eastAsia="zh-CN"/>
              </w:rPr>
            </w:pPr>
            <w:r>
              <w:rPr>
                <w:rFonts w:hint="eastAsia" w:ascii="宋体" w:hAnsi="宋体"/>
                <w:sz w:val="21"/>
                <w:szCs w:val="21"/>
              </w:rPr>
              <w:t>测试人：</w:t>
            </w:r>
            <w:r>
              <w:rPr>
                <w:rFonts w:hint="eastAsia" w:ascii="宋体" w:hAnsi="宋体"/>
                <w:sz w:val="21"/>
                <w:szCs w:val="21"/>
                <w:lang w:eastAsia="zh-CN"/>
              </w:rPr>
              <w:t>李伟</w:t>
            </w:r>
          </w:p>
          <w:p>
            <w:pPr>
              <w:adjustRightInd w:val="0"/>
              <w:snapToGrid w:val="0"/>
              <w:spacing w:line="400" w:lineRule="exact"/>
              <w:ind w:left="1995" w:hanging="1995" w:hangingChars="950"/>
              <w:rPr>
                <w:rFonts w:hint="default" w:ascii="宋体" w:hAnsi="宋体" w:eastAsia="宋体"/>
                <w:sz w:val="21"/>
                <w:szCs w:val="21"/>
                <w:lang w:val="en-US" w:eastAsia="zh-CN"/>
              </w:rPr>
            </w:pPr>
            <w:r>
              <w:rPr>
                <w:rFonts w:hint="eastAsia" w:ascii="宋体" w:hAnsi="宋体"/>
                <w:sz w:val="21"/>
                <w:szCs w:val="21"/>
              </w:rPr>
              <w:t>时间：</w:t>
            </w:r>
            <w:r>
              <w:rPr>
                <w:rFonts w:hint="eastAsia" w:ascii="宋体" w:hAnsi="宋体"/>
                <w:sz w:val="21"/>
                <w:szCs w:val="21"/>
                <w:lang w:eastAsia="zh-CN"/>
              </w:rPr>
              <w:t>2020</w:t>
            </w:r>
            <w:r>
              <w:rPr>
                <w:rFonts w:hint="eastAsia" w:ascii="宋体" w:hAnsi="宋体"/>
                <w:sz w:val="21"/>
                <w:szCs w:val="21"/>
              </w:rPr>
              <w:t>.</w:t>
            </w:r>
            <w:r>
              <w:rPr>
                <w:rFonts w:hint="eastAsia" w:ascii="宋体" w:hAnsi="宋体"/>
                <w:sz w:val="21"/>
                <w:szCs w:val="21"/>
                <w:lang w:val="en-US" w:eastAsia="zh-CN"/>
              </w:rPr>
              <w:t>03</w:t>
            </w:r>
            <w:r>
              <w:rPr>
                <w:rFonts w:hint="eastAsia" w:ascii="宋体" w:hAnsi="宋体"/>
                <w:sz w:val="21"/>
                <w:szCs w:val="21"/>
              </w:rPr>
              <w:t>.</w:t>
            </w:r>
            <w:r>
              <w:rPr>
                <w:rFonts w:hint="eastAsia" w:ascii="宋体" w:hAnsi="宋体"/>
                <w:sz w:val="21"/>
                <w:szCs w:val="21"/>
                <w:lang w:val="en-US" w:eastAsia="zh-CN"/>
              </w:rPr>
              <w:t>18</w:t>
            </w:r>
          </w:p>
          <w:p>
            <w:pPr>
              <w:adjustRightInd w:val="0"/>
              <w:snapToGrid w:val="0"/>
              <w:spacing w:line="400" w:lineRule="exact"/>
              <w:rPr>
                <w:rFonts w:ascii="宋体" w:hAnsi="宋体"/>
                <w:sz w:val="21"/>
                <w:szCs w:val="21"/>
              </w:rPr>
            </w:pPr>
            <w:r>
              <w:rPr>
                <w:rFonts w:hint="eastAsia" w:ascii="宋体" w:hAnsi="宋体"/>
                <w:sz w:val="21"/>
                <w:szCs w:val="21"/>
              </w:rPr>
              <w:t>提供该设计项目的确认记录：</w:t>
            </w:r>
          </w:p>
          <w:p>
            <w:pPr>
              <w:adjustRightInd w:val="0"/>
              <w:snapToGrid w:val="0"/>
              <w:spacing w:line="400" w:lineRule="exact"/>
              <w:ind w:firstLine="420" w:firstLineChars="200"/>
              <w:rPr>
                <w:rFonts w:ascii="宋体" w:hAnsi="宋体"/>
                <w:sz w:val="21"/>
                <w:szCs w:val="21"/>
              </w:rPr>
            </w:pPr>
            <w:r>
              <w:rPr>
                <w:rFonts w:hint="eastAsia" w:ascii="宋体" w:hAnsi="宋体"/>
                <w:sz w:val="21"/>
                <w:szCs w:val="21"/>
                <w:lang w:eastAsia="zh-CN"/>
              </w:rPr>
              <w:t>查</w:t>
            </w:r>
            <w:r>
              <w:rPr>
                <w:rFonts w:hint="eastAsia" w:ascii="宋体" w:hAnsi="宋体"/>
                <w:sz w:val="21"/>
                <w:szCs w:val="21"/>
              </w:rPr>
              <w:t>：采用客户验收的方式进行确认</w:t>
            </w:r>
          </w:p>
          <w:p>
            <w:pPr>
              <w:adjustRightInd w:val="0"/>
              <w:snapToGrid w:val="0"/>
              <w:spacing w:line="400" w:lineRule="exact"/>
              <w:ind w:firstLine="420" w:firstLineChars="200"/>
              <w:rPr>
                <w:rFonts w:hint="eastAsia" w:ascii="宋体" w:hAnsi="宋体" w:eastAsia="宋体"/>
                <w:sz w:val="21"/>
                <w:szCs w:val="21"/>
                <w:lang w:val="en-US" w:eastAsia="zh-CN"/>
              </w:rPr>
            </w:pPr>
            <w:r>
              <w:rPr>
                <w:rFonts w:hint="eastAsia" w:ascii="宋体" w:hAnsi="宋体"/>
                <w:sz w:val="21"/>
                <w:szCs w:val="21"/>
              </w:rPr>
              <w:t>时间：</w:t>
            </w:r>
            <w:r>
              <w:rPr>
                <w:rFonts w:hint="eastAsia" w:ascii="宋体" w:hAnsi="宋体"/>
                <w:sz w:val="21"/>
                <w:szCs w:val="21"/>
                <w:lang w:eastAsia="zh-CN"/>
              </w:rPr>
              <w:t>2020</w:t>
            </w:r>
            <w:r>
              <w:rPr>
                <w:rFonts w:hint="eastAsia" w:ascii="宋体" w:hAnsi="宋体"/>
                <w:sz w:val="21"/>
                <w:szCs w:val="21"/>
              </w:rPr>
              <w:t>.</w:t>
            </w:r>
            <w:r>
              <w:rPr>
                <w:rFonts w:hint="eastAsia" w:ascii="宋体" w:hAnsi="宋体"/>
                <w:sz w:val="21"/>
                <w:szCs w:val="21"/>
                <w:lang w:val="en-US" w:eastAsia="zh-CN"/>
              </w:rPr>
              <w:t>03</w:t>
            </w:r>
            <w:r>
              <w:rPr>
                <w:rFonts w:hint="eastAsia" w:ascii="宋体" w:hAnsi="宋体"/>
                <w:sz w:val="21"/>
                <w:szCs w:val="21"/>
              </w:rPr>
              <w:t>.</w:t>
            </w:r>
            <w:r>
              <w:rPr>
                <w:rFonts w:hint="eastAsia" w:ascii="宋体" w:hAnsi="宋体"/>
                <w:sz w:val="21"/>
                <w:szCs w:val="21"/>
                <w:lang w:val="en-US" w:eastAsia="zh-CN"/>
              </w:rPr>
              <w:t>30</w:t>
            </w:r>
          </w:p>
          <w:p>
            <w:pPr>
              <w:adjustRightInd w:val="0"/>
              <w:snapToGrid w:val="0"/>
              <w:spacing w:line="400" w:lineRule="exact"/>
              <w:ind w:firstLine="420" w:firstLineChars="200"/>
              <w:rPr>
                <w:rFonts w:ascii="宋体" w:hAnsi="宋体"/>
                <w:sz w:val="21"/>
                <w:szCs w:val="21"/>
              </w:rPr>
            </w:pPr>
            <w:r>
              <w:rPr>
                <w:rFonts w:hint="eastAsia" w:ascii="宋体" w:hAnsi="宋体"/>
                <w:sz w:val="21"/>
                <w:szCs w:val="21"/>
              </w:rPr>
              <w:t>确认内容：功能符合性、兼容性性、上线运行有效性。</w:t>
            </w:r>
          </w:p>
          <w:p>
            <w:pPr>
              <w:adjustRightInd w:val="0"/>
              <w:snapToGrid w:val="0"/>
              <w:spacing w:line="400" w:lineRule="exact"/>
              <w:ind w:firstLine="420" w:firstLineChars="200"/>
              <w:rPr>
                <w:rFonts w:ascii="宋体" w:hAnsi="宋体"/>
                <w:sz w:val="21"/>
                <w:szCs w:val="21"/>
              </w:rPr>
            </w:pPr>
            <w:r>
              <w:rPr>
                <w:rFonts w:hint="eastAsia" w:ascii="宋体" w:hAnsi="宋体"/>
                <w:sz w:val="21"/>
                <w:szCs w:val="21"/>
              </w:rPr>
              <w:t>结果：通过。</w:t>
            </w:r>
          </w:p>
          <w:p>
            <w:pPr>
              <w:adjustRightInd w:val="0"/>
              <w:snapToGrid w:val="0"/>
              <w:spacing w:line="400" w:lineRule="exact"/>
              <w:ind w:firstLine="420" w:firstLineChars="200"/>
              <w:rPr>
                <w:rFonts w:hint="default" w:ascii="宋体" w:hAnsi="宋体" w:eastAsia="宋体"/>
                <w:sz w:val="21"/>
                <w:szCs w:val="21"/>
                <w:lang w:val="en-US" w:eastAsia="zh-CN"/>
              </w:rPr>
            </w:pPr>
            <w:r>
              <w:rPr>
                <w:rFonts w:hint="eastAsia" w:ascii="宋体" w:hAnsi="宋体"/>
                <w:sz w:val="21"/>
                <w:szCs w:val="21"/>
              </w:rPr>
              <w:t>确认单位：</w:t>
            </w:r>
            <w:r>
              <w:rPr>
                <w:rFonts w:hint="eastAsia"/>
                <w:lang w:eastAsia="zh-CN"/>
              </w:rPr>
              <w:t>民生银行重庆分行网点</w:t>
            </w:r>
            <w:r>
              <w:rPr>
                <w:rFonts w:hint="eastAsia"/>
                <w:lang w:val="en-US" w:eastAsia="zh-CN"/>
              </w:rPr>
              <w:t xml:space="preserve">  客户：刘明</w:t>
            </w:r>
          </w:p>
          <w:p>
            <w:pPr>
              <w:adjustRightInd w:val="0"/>
              <w:snapToGrid w:val="0"/>
              <w:spacing w:line="400" w:lineRule="exact"/>
              <w:rPr>
                <w:rFonts w:hint="eastAsia" w:ascii="宋体" w:hAnsi="宋体"/>
                <w:sz w:val="21"/>
                <w:szCs w:val="21"/>
                <w:lang w:eastAsia="zh-CN"/>
              </w:rPr>
            </w:pPr>
            <w:r>
              <w:rPr>
                <w:rFonts w:hint="eastAsia" w:ascii="宋体" w:hAnsi="宋体"/>
                <w:sz w:val="21"/>
                <w:szCs w:val="21"/>
              </w:rPr>
              <w:t>设计项目的过程控制策划符合管理要求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numPr>
                <w:ilvl w:val="0"/>
                <w:numId w:val="0"/>
              </w:numPr>
              <w:spacing w:line="320" w:lineRule="exact"/>
              <w:ind w:left="0" w:leftChars="0" w:firstLine="0" w:firstLineChars="0"/>
              <w:rPr>
                <w:rFonts w:hint="eastAsia" w:ascii="宋体" w:hAnsi="宋体"/>
                <w:szCs w:val="21"/>
                <w:lang w:eastAsia="zh-CN"/>
              </w:rPr>
            </w:pPr>
            <w:r>
              <w:rPr>
                <w:rFonts w:hint="eastAsia" w:ascii="宋体" w:hAnsi="宋体"/>
                <w:color w:val="000000"/>
                <w:sz w:val="21"/>
                <w:szCs w:val="21"/>
                <w:lang w:eastAsia="zh-CN"/>
              </w:rPr>
              <w:t>设计和开发输出</w:t>
            </w:r>
          </w:p>
        </w:tc>
        <w:tc>
          <w:tcPr>
            <w:tcW w:w="960" w:type="dxa"/>
            <w:vAlign w:val="top"/>
          </w:tcPr>
          <w:p>
            <w:pPr>
              <w:numPr>
                <w:ilvl w:val="0"/>
                <w:numId w:val="0"/>
              </w:numPr>
              <w:spacing w:line="320" w:lineRule="exact"/>
              <w:ind w:left="0" w:leftChars="0" w:firstLine="0" w:firstLineChars="0"/>
              <w:rPr>
                <w:rFonts w:hint="eastAsia" w:ascii="宋体" w:hAnsi="宋体"/>
                <w:szCs w:val="21"/>
                <w:lang w:val="en-US" w:eastAsia="zh-CN"/>
              </w:rPr>
            </w:pPr>
            <w:r>
              <w:rPr>
                <w:rFonts w:hint="eastAsia" w:ascii="宋体" w:hAnsi="宋体"/>
                <w:color w:val="000000"/>
                <w:sz w:val="21"/>
                <w:szCs w:val="21"/>
                <w:lang w:eastAsia="zh-CN"/>
              </w:rPr>
              <w:t>Q8.3.5</w:t>
            </w:r>
          </w:p>
        </w:tc>
        <w:tc>
          <w:tcPr>
            <w:tcW w:w="10004" w:type="dxa"/>
            <w:vAlign w:val="top"/>
          </w:tcPr>
          <w:p>
            <w:pPr>
              <w:snapToGrid w:val="0"/>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 xml:space="preserve">一、查，输出清单： </w:t>
            </w:r>
          </w:p>
          <w:p>
            <w:pPr>
              <w:snapToGrid w:val="0"/>
              <w:spacing w:line="400" w:lineRule="exact"/>
              <w:ind w:firstLine="420" w:firstLineChars="200"/>
              <w:rPr>
                <w:rFonts w:hint="eastAsia" w:ascii="宋体" w:hAnsi="宋体"/>
                <w:sz w:val="21"/>
                <w:szCs w:val="21"/>
              </w:rPr>
            </w:pPr>
            <w:r>
              <w:rPr>
                <w:rFonts w:hint="eastAsia" w:ascii="宋体" w:hAnsi="宋体"/>
                <w:sz w:val="21"/>
                <w:szCs w:val="21"/>
              </w:rPr>
              <w:t>查，“</w:t>
            </w:r>
            <w:r>
              <w:rPr>
                <w:rFonts w:hint="eastAsia" w:ascii="宋体" w:hAnsi="宋体"/>
                <w:sz w:val="21"/>
                <w:szCs w:val="21"/>
                <w:lang w:val="en-US" w:eastAsia="zh-CN"/>
              </w:rPr>
              <w:t>业安远程DVR报警状态监控软件</w:t>
            </w:r>
            <w:r>
              <w:rPr>
                <w:rFonts w:hint="eastAsia" w:ascii="宋体" w:hAnsi="宋体"/>
                <w:sz w:val="21"/>
                <w:szCs w:val="21"/>
              </w:rPr>
              <w:t xml:space="preserve">”项目输出： </w:t>
            </w:r>
          </w:p>
          <w:p>
            <w:pPr>
              <w:snapToGrid w:val="0"/>
              <w:spacing w:line="400" w:lineRule="exact"/>
              <w:ind w:firstLine="420" w:firstLineChars="200"/>
              <w:rPr>
                <w:rFonts w:hint="eastAsia" w:ascii="宋体" w:hAnsi="宋体"/>
                <w:sz w:val="21"/>
                <w:szCs w:val="21"/>
              </w:rPr>
            </w:pPr>
            <w:r>
              <w:rPr>
                <w:rFonts w:hint="eastAsia" w:ascii="宋体" w:hAnsi="宋体"/>
                <w:sz w:val="21"/>
                <w:szCs w:val="21"/>
              </w:rPr>
              <w:t>1、需求说明书；</w:t>
            </w:r>
          </w:p>
          <w:p>
            <w:pPr>
              <w:snapToGrid w:val="0"/>
              <w:spacing w:line="400" w:lineRule="exact"/>
              <w:ind w:firstLine="420" w:firstLineChars="200"/>
              <w:rPr>
                <w:rFonts w:hint="eastAsia" w:ascii="宋体" w:hAnsi="宋体"/>
                <w:sz w:val="21"/>
                <w:szCs w:val="21"/>
              </w:rPr>
            </w:pPr>
            <w:r>
              <w:rPr>
                <w:rFonts w:hint="eastAsia" w:ascii="宋体" w:hAnsi="宋体"/>
                <w:sz w:val="21"/>
                <w:szCs w:val="21"/>
              </w:rPr>
              <w:t>2、软件程序；</w:t>
            </w:r>
          </w:p>
          <w:p>
            <w:pPr>
              <w:snapToGrid w:val="0"/>
              <w:spacing w:line="400" w:lineRule="exact"/>
              <w:ind w:firstLine="420" w:firstLineChars="200"/>
              <w:rPr>
                <w:rFonts w:hint="eastAsia" w:ascii="宋体" w:hAnsi="宋体"/>
                <w:sz w:val="21"/>
                <w:szCs w:val="21"/>
              </w:rPr>
            </w:pPr>
            <w:r>
              <w:rPr>
                <w:rFonts w:hint="eastAsia" w:ascii="宋体" w:hAnsi="宋体"/>
                <w:sz w:val="21"/>
                <w:szCs w:val="21"/>
              </w:rPr>
              <w:t>3、软件测试分析报告</w:t>
            </w:r>
          </w:p>
          <w:p>
            <w:pPr>
              <w:snapToGrid w:val="0"/>
              <w:spacing w:line="400" w:lineRule="exact"/>
              <w:ind w:firstLine="420" w:firstLineChars="200"/>
              <w:rPr>
                <w:rFonts w:hint="eastAsia" w:ascii="宋体" w:hAnsi="宋体"/>
                <w:sz w:val="21"/>
                <w:szCs w:val="21"/>
              </w:rPr>
            </w:pPr>
            <w:r>
              <w:rPr>
                <w:rFonts w:hint="eastAsia" w:ascii="宋体" w:hAnsi="宋体"/>
                <w:sz w:val="21"/>
                <w:szCs w:val="21"/>
              </w:rPr>
              <w:t>4、软件操作说明书</w:t>
            </w:r>
          </w:p>
          <w:p>
            <w:pPr>
              <w:snapToGrid w:val="0"/>
              <w:spacing w:line="400" w:lineRule="exact"/>
              <w:ind w:firstLine="420" w:firstLineChars="200"/>
              <w:rPr>
                <w:rFonts w:hint="eastAsia" w:ascii="宋体" w:hAnsi="宋体"/>
                <w:sz w:val="21"/>
                <w:szCs w:val="21"/>
              </w:rPr>
            </w:pPr>
            <w:r>
              <w:rPr>
                <w:rFonts w:hint="eastAsia" w:ascii="宋体" w:hAnsi="宋体"/>
                <w:sz w:val="21"/>
                <w:szCs w:val="21"/>
              </w:rPr>
              <w:t>……</w:t>
            </w:r>
          </w:p>
          <w:p>
            <w:pPr>
              <w:snapToGrid w:val="0"/>
              <w:spacing w:line="400" w:lineRule="exact"/>
              <w:ind w:firstLine="420" w:firstLineChars="200"/>
              <w:rPr>
                <w:rFonts w:hint="eastAsia" w:ascii="宋体" w:hAnsi="宋体"/>
                <w:sz w:val="21"/>
                <w:szCs w:val="21"/>
                <w:lang w:eastAsia="zh-CN"/>
              </w:rPr>
            </w:pPr>
            <w:r>
              <w:rPr>
                <w:rFonts w:hint="eastAsia" w:ascii="宋体" w:hAnsi="宋体"/>
                <w:sz w:val="21"/>
                <w:szCs w:val="21"/>
              </w:rPr>
              <w:t>负责人：</w:t>
            </w:r>
            <w:r>
              <w:rPr>
                <w:rFonts w:hint="eastAsia" w:ascii="宋体" w:hAnsi="宋体"/>
                <w:sz w:val="21"/>
                <w:szCs w:val="21"/>
                <w:lang w:eastAsia="zh-CN"/>
              </w:rPr>
              <w:t>李伟</w:t>
            </w:r>
          </w:p>
          <w:p>
            <w:pPr>
              <w:snapToGrid w:val="0"/>
              <w:spacing w:line="400" w:lineRule="exact"/>
              <w:ind w:firstLine="420" w:firstLineChars="200"/>
              <w:rPr>
                <w:rFonts w:hint="default" w:ascii="宋体" w:hAnsi="宋体" w:eastAsia="宋体"/>
                <w:sz w:val="21"/>
                <w:szCs w:val="21"/>
                <w:lang w:val="en-US" w:eastAsia="zh-CN"/>
              </w:rPr>
            </w:pPr>
            <w:r>
              <w:rPr>
                <w:rFonts w:hint="eastAsia" w:ascii="宋体" w:hAnsi="宋体"/>
                <w:sz w:val="21"/>
                <w:szCs w:val="21"/>
              </w:rPr>
              <w:t>时间：</w:t>
            </w:r>
            <w:r>
              <w:rPr>
                <w:rFonts w:hint="eastAsia" w:ascii="宋体" w:hAnsi="宋体"/>
                <w:sz w:val="21"/>
                <w:szCs w:val="21"/>
                <w:lang w:eastAsia="zh-CN"/>
              </w:rPr>
              <w:t>2020</w:t>
            </w:r>
            <w:r>
              <w:rPr>
                <w:rFonts w:hint="eastAsia" w:ascii="宋体" w:hAnsi="宋体"/>
                <w:sz w:val="21"/>
                <w:szCs w:val="21"/>
              </w:rPr>
              <w:t>.</w:t>
            </w:r>
            <w:r>
              <w:rPr>
                <w:rFonts w:hint="eastAsia" w:ascii="宋体" w:hAnsi="宋体"/>
                <w:sz w:val="21"/>
                <w:szCs w:val="21"/>
                <w:lang w:val="en-US" w:eastAsia="zh-CN"/>
              </w:rPr>
              <w:t>03</w:t>
            </w:r>
            <w:r>
              <w:rPr>
                <w:rFonts w:hint="eastAsia" w:ascii="宋体" w:hAnsi="宋体"/>
                <w:sz w:val="21"/>
                <w:szCs w:val="21"/>
              </w:rPr>
              <w:t>.</w:t>
            </w:r>
            <w:r>
              <w:rPr>
                <w:rFonts w:hint="eastAsia" w:ascii="宋体" w:hAnsi="宋体"/>
                <w:sz w:val="21"/>
                <w:szCs w:val="21"/>
                <w:lang w:val="en-US" w:eastAsia="zh-CN"/>
              </w:rPr>
              <w:t>16</w:t>
            </w:r>
          </w:p>
          <w:p>
            <w:pPr>
              <w:adjustRightInd w:val="0"/>
              <w:snapToGrid w:val="0"/>
              <w:spacing w:line="400" w:lineRule="exact"/>
              <w:rPr>
                <w:rFonts w:hint="eastAsia" w:ascii="宋体" w:hAnsi="宋体"/>
                <w:sz w:val="21"/>
                <w:szCs w:val="21"/>
                <w:lang w:eastAsia="zh-CN"/>
              </w:rPr>
            </w:pPr>
            <w:r>
              <w:rPr>
                <w:rFonts w:hint="eastAsia" w:ascii="宋体" w:hAnsi="宋体"/>
                <w:sz w:val="21"/>
                <w:szCs w:val="21"/>
              </w:rPr>
              <w:t>对设计输出进行确认，能满足输入要求。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adjustRightInd w:val="0"/>
              <w:snapToGrid w:val="0"/>
              <w:spacing w:line="400" w:lineRule="exact"/>
              <w:rPr>
                <w:rFonts w:hint="eastAsia" w:ascii="宋体" w:hAnsi="宋体"/>
                <w:szCs w:val="21"/>
                <w:lang w:eastAsia="zh-CN"/>
              </w:rPr>
            </w:pPr>
            <w:r>
              <w:rPr>
                <w:rFonts w:hint="eastAsia" w:ascii="宋体" w:hAnsi="宋体"/>
                <w:color w:val="000000"/>
                <w:sz w:val="21"/>
                <w:szCs w:val="21"/>
                <w:lang w:eastAsia="zh-CN"/>
              </w:rPr>
              <w:t>设计和开发变更</w:t>
            </w:r>
          </w:p>
        </w:tc>
        <w:tc>
          <w:tcPr>
            <w:tcW w:w="960" w:type="dxa"/>
            <w:vAlign w:val="top"/>
          </w:tcPr>
          <w:p>
            <w:pPr>
              <w:adjustRightInd w:val="0"/>
              <w:snapToGrid w:val="0"/>
              <w:spacing w:line="400" w:lineRule="exact"/>
              <w:rPr>
                <w:rFonts w:hint="eastAsia" w:ascii="宋体" w:hAnsi="宋体"/>
                <w:szCs w:val="21"/>
                <w:lang w:val="en-US" w:eastAsia="zh-CN"/>
              </w:rPr>
            </w:pPr>
            <w:r>
              <w:rPr>
                <w:rFonts w:hint="eastAsia" w:ascii="宋体" w:hAnsi="宋体"/>
                <w:color w:val="000000"/>
                <w:sz w:val="21"/>
                <w:szCs w:val="21"/>
                <w:lang w:eastAsia="zh-CN"/>
              </w:rPr>
              <w:t>Q8.3.6</w:t>
            </w:r>
          </w:p>
        </w:tc>
        <w:tc>
          <w:tcPr>
            <w:tcW w:w="10004" w:type="dxa"/>
            <w:vAlign w:val="top"/>
          </w:tcPr>
          <w:p>
            <w:pPr>
              <w:snapToGrid w:val="0"/>
              <w:spacing w:line="400" w:lineRule="exact"/>
              <w:ind w:firstLine="420" w:firstLineChars="200"/>
              <w:rPr>
                <w:rFonts w:ascii="宋体" w:hAnsi="宋体"/>
                <w:sz w:val="21"/>
                <w:szCs w:val="21"/>
              </w:rPr>
            </w:pPr>
            <w:r>
              <w:rPr>
                <w:rFonts w:hint="eastAsia" w:ascii="宋体" w:hAnsi="宋体"/>
                <w:sz w:val="21"/>
                <w:szCs w:val="21"/>
              </w:rPr>
              <w:t>查，公司策划了设计变更的管理要求。</w:t>
            </w:r>
          </w:p>
          <w:p>
            <w:pPr>
              <w:snapToGrid w:val="0"/>
              <w:spacing w:line="400" w:lineRule="exact"/>
              <w:ind w:firstLine="420" w:firstLineChars="200"/>
              <w:rPr>
                <w:rFonts w:ascii="宋体" w:hAnsi="宋体"/>
                <w:sz w:val="21"/>
                <w:szCs w:val="21"/>
              </w:rPr>
            </w:pPr>
            <w:r>
              <w:rPr>
                <w:rFonts w:hint="eastAsia" w:ascii="宋体" w:hAnsi="宋体"/>
                <w:sz w:val="21"/>
                <w:szCs w:val="21"/>
              </w:rPr>
              <w:t>该软件设计过程的变更：对于设计测试过程的问题，均按设计开发程序要求，进行更改后再次测试，合格方能通过。</w:t>
            </w:r>
          </w:p>
          <w:p>
            <w:pPr>
              <w:snapToGrid w:val="0"/>
              <w:spacing w:line="400" w:lineRule="exact"/>
              <w:ind w:firstLine="420" w:firstLineChars="200"/>
              <w:rPr>
                <w:rFonts w:hint="default" w:ascii="宋体" w:hAnsi="宋体" w:eastAsia="宋体"/>
                <w:sz w:val="21"/>
                <w:szCs w:val="21"/>
                <w:lang w:val="en-US" w:eastAsia="zh-CN"/>
              </w:rPr>
            </w:pPr>
            <w:r>
              <w:rPr>
                <w:rFonts w:hint="eastAsia" w:ascii="宋体" w:hAnsi="宋体"/>
                <w:sz w:val="21"/>
                <w:szCs w:val="21"/>
              </w:rPr>
              <w:t>查，测试不合格提供有</w:t>
            </w:r>
            <w:r>
              <w:rPr>
                <w:rFonts w:hint="eastAsia" w:ascii="宋体" w:hAnsi="宋体"/>
                <w:sz w:val="21"/>
                <w:szCs w:val="21"/>
                <w:lang w:eastAsia="zh-CN"/>
              </w:rPr>
              <w:t>变更</w:t>
            </w:r>
            <w:r>
              <w:rPr>
                <w:rFonts w:hint="eastAsia" w:ascii="宋体" w:hAnsi="宋体"/>
                <w:sz w:val="21"/>
                <w:szCs w:val="21"/>
              </w:rPr>
              <w:t>处理单</w:t>
            </w:r>
            <w:r>
              <w:rPr>
                <w:rFonts w:hint="eastAsia" w:ascii="宋体" w:hAnsi="宋体"/>
                <w:sz w:val="21"/>
                <w:szCs w:val="21"/>
                <w:lang w:val="en-US" w:eastAsia="zh-CN"/>
              </w:rPr>
              <w:t xml:space="preserve">  2020.3.18</w:t>
            </w:r>
          </w:p>
          <w:p>
            <w:pPr>
              <w:snapToGrid w:val="0"/>
              <w:spacing w:line="400" w:lineRule="exact"/>
              <w:ind w:firstLine="420" w:firstLineChars="200"/>
              <w:rPr>
                <w:rFonts w:hint="eastAsia" w:ascii="宋体" w:hAnsi="宋体"/>
                <w:sz w:val="21"/>
                <w:szCs w:val="21"/>
                <w:lang w:val="en-US" w:eastAsia="zh-CN"/>
              </w:rPr>
            </w:pPr>
            <w:r>
              <w:rPr>
                <w:rFonts w:hint="eastAsia"/>
                <w:lang w:val="en-US" w:eastAsia="zh-CN"/>
              </w:rPr>
              <w:t>回放处理模块</w:t>
            </w:r>
            <w:r>
              <w:rPr>
                <w:rFonts w:hint="eastAsia" w:ascii="宋体" w:hAnsi="宋体"/>
                <w:sz w:val="21"/>
                <w:szCs w:val="21"/>
                <w:lang w:val="en-US" w:eastAsia="zh-CN"/>
              </w:rPr>
              <w:t>系统功能测试后发现回放时间不全，对回放的展示数据进行变更。变更后再次测试能达到预设要求。</w:t>
            </w:r>
          </w:p>
          <w:p>
            <w:pPr>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测试人：曹春  确认人：李伟</w:t>
            </w:r>
          </w:p>
          <w:p>
            <w:pPr>
              <w:snapToGrid w:val="0"/>
              <w:spacing w:line="400" w:lineRule="exact"/>
              <w:ind w:firstLine="420" w:firstLineChars="200"/>
              <w:rPr>
                <w:rFonts w:hint="eastAsia" w:ascii="宋体" w:hAnsi="宋体"/>
                <w:sz w:val="21"/>
                <w:szCs w:val="21"/>
              </w:rPr>
            </w:pPr>
            <w:r>
              <w:rPr>
                <w:rFonts w:hint="eastAsia" w:ascii="宋体" w:hAnsi="宋体"/>
                <w:sz w:val="21"/>
                <w:szCs w:val="21"/>
              </w:rPr>
              <w:t>符合要求。</w:t>
            </w:r>
          </w:p>
          <w:p>
            <w:pPr>
              <w:adjustRightInd w:val="0"/>
              <w:snapToGrid w:val="0"/>
              <w:spacing w:line="400" w:lineRule="exact"/>
              <w:ind w:firstLine="420" w:firstLineChars="200"/>
              <w:rPr>
                <w:rFonts w:hint="eastAsia" w:ascii="宋体" w:hAnsi="宋体"/>
                <w:sz w:val="21"/>
                <w:szCs w:val="21"/>
                <w:lang w:eastAsia="zh-CN"/>
              </w:rPr>
            </w:pPr>
            <w:r>
              <w:rPr>
                <w:rFonts w:hint="eastAsia" w:ascii="宋体" w:hAnsi="宋体"/>
                <w:sz w:val="21"/>
                <w:szCs w:val="21"/>
              </w:rPr>
              <w:t>公司的设计过程受控。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adjustRightInd w:val="0"/>
              <w:snapToGrid w:val="0"/>
              <w:jc w:val="center"/>
              <w:rPr>
                <w:rFonts w:hint="eastAsia" w:ascii="宋体" w:hAnsi="宋体" w:cs="宋体"/>
                <w:szCs w:val="21"/>
              </w:rPr>
            </w:pPr>
            <w:r>
              <w:rPr>
                <w:rFonts w:hint="eastAsia" w:ascii="宋体" w:hAnsi="宋体" w:cs="宋体"/>
                <w:sz w:val="21"/>
                <w:szCs w:val="21"/>
              </w:rPr>
              <w:t>产品和服务放行；</w:t>
            </w:r>
          </w:p>
        </w:tc>
        <w:tc>
          <w:tcPr>
            <w:tcW w:w="960" w:type="dxa"/>
            <w:vAlign w:val="top"/>
          </w:tcPr>
          <w:p>
            <w:pPr>
              <w:adjustRightInd w:val="0"/>
              <w:snapToGrid w:val="0"/>
              <w:jc w:val="center"/>
              <w:rPr>
                <w:rFonts w:hint="default" w:ascii="宋体" w:hAnsi="宋体" w:eastAsia="宋体" w:cs="宋体"/>
                <w:szCs w:val="21"/>
                <w:lang w:val="en-US" w:eastAsia="zh-CN"/>
              </w:rPr>
            </w:pPr>
            <w:r>
              <w:rPr>
                <w:rFonts w:hint="eastAsia" w:ascii="宋体" w:hAnsi="宋体" w:cs="宋体"/>
                <w:sz w:val="21"/>
                <w:szCs w:val="21"/>
              </w:rPr>
              <w:t>8.6</w:t>
            </w:r>
          </w:p>
        </w:tc>
        <w:tc>
          <w:tcPr>
            <w:tcW w:w="10004" w:type="dxa"/>
            <w:vAlign w:val="top"/>
          </w:tcPr>
          <w:p>
            <w:pPr>
              <w:spacing w:line="400" w:lineRule="exact"/>
              <w:rPr>
                <w:rFonts w:hint="eastAsia"/>
                <w:sz w:val="21"/>
                <w:szCs w:val="21"/>
              </w:rPr>
            </w:pPr>
            <w:r>
              <w:rPr>
                <w:rFonts w:hint="eastAsia"/>
                <w:sz w:val="21"/>
                <w:szCs w:val="21"/>
              </w:rPr>
              <w:t>公司编制了</w:t>
            </w:r>
            <w:r>
              <w:rPr>
                <w:rFonts w:hint="eastAsia" w:ascii="宋体" w:hAnsi="宋体" w:cs="Arial"/>
                <w:sz w:val="21"/>
                <w:szCs w:val="21"/>
              </w:rPr>
              <w:t>《进料检验规范》、《交付验收》</w:t>
            </w:r>
            <w:r>
              <w:rPr>
                <w:rFonts w:hint="eastAsia"/>
                <w:sz w:val="21"/>
                <w:szCs w:val="21"/>
              </w:rPr>
              <w:t>文件对采购、施工过程、验收的检验项目、方法、检验依据做出 了规定。</w:t>
            </w:r>
          </w:p>
          <w:p>
            <w:pPr>
              <w:spacing w:line="360" w:lineRule="auto"/>
              <w:ind w:right="71" w:rightChars="34"/>
              <w:jc w:val="left"/>
              <w:rPr>
                <w:rFonts w:hint="eastAsia" w:ascii="宋体" w:hAnsi="宋体" w:cs="宋体"/>
                <w:b/>
                <w:bCs/>
                <w:sz w:val="21"/>
                <w:szCs w:val="21"/>
              </w:rPr>
            </w:pPr>
            <w:r>
              <w:rPr>
                <w:rFonts w:hint="eastAsia" w:ascii="宋体" w:hAnsi="宋体" w:cs="宋体"/>
                <w:b/>
                <w:bCs/>
                <w:kern w:val="0"/>
                <w:sz w:val="21"/>
                <w:szCs w:val="21"/>
                <w:lang w:eastAsia="zh-CN"/>
              </w:rPr>
              <w:t>一、</w:t>
            </w:r>
            <w:r>
              <w:rPr>
                <w:rFonts w:hint="eastAsia" w:ascii="宋体" w:hAnsi="宋体" w:cs="宋体"/>
                <w:b/>
                <w:bCs/>
                <w:kern w:val="0"/>
                <w:sz w:val="21"/>
                <w:szCs w:val="21"/>
              </w:rPr>
              <w:t>抽</w:t>
            </w:r>
            <w:r>
              <w:rPr>
                <w:rFonts w:hint="eastAsia" w:ascii="宋体" w:hAnsi="宋体" w:cs="宋体"/>
                <w:b/>
                <w:bCs/>
                <w:sz w:val="21"/>
                <w:szCs w:val="21"/>
              </w:rPr>
              <w:t>查</w:t>
            </w:r>
            <w:r>
              <w:rPr>
                <w:rFonts w:hint="eastAsia" w:ascii="宋体" w:hAnsi="宋体" w:cs="宋体"/>
                <w:b/>
                <w:bCs/>
                <w:sz w:val="21"/>
                <w:szCs w:val="21"/>
                <w:lang w:eastAsia="zh-CN"/>
              </w:rPr>
              <w:t>原材料</w:t>
            </w:r>
            <w:r>
              <w:rPr>
                <w:rFonts w:hint="eastAsia" w:ascii="宋体" w:hAnsi="宋体" w:cs="宋体"/>
                <w:b/>
                <w:bCs/>
                <w:sz w:val="21"/>
                <w:szCs w:val="21"/>
              </w:rPr>
              <w:t>验证记录，</w:t>
            </w:r>
          </w:p>
          <w:p>
            <w:pPr>
              <w:spacing w:line="360" w:lineRule="auto"/>
              <w:ind w:right="71" w:rightChars="34"/>
              <w:jc w:val="left"/>
              <w:rPr>
                <w:rFonts w:hint="eastAsia" w:ascii="宋体" w:hAnsi="宋体" w:cs="宋体"/>
                <w:b w:val="0"/>
                <w:bCs w:val="0"/>
                <w:sz w:val="21"/>
                <w:szCs w:val="21"/>
              </w:rPr>
            </w:pPr>
            <w:r>
              <w:rPr>
                <w:rFonts w:hint="eastAsia" w:ascii="宋体" w:hAnsi="宋体" w:cs="宋体"/>
                <w:b w:val="0"/>
                <w:bCs w:val="0"/>
                <w:sz w:val="21"/>
                <w:szCs w:val="21"/>
              </w:rPr>
              <w:t>查《入库单》</w:t>
            </w:r>
          </w:p>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rPr>
              <w:t>抽查：采购日期：20</w:t>
            </w:r>
            <w:r>
              <w:rPr>
                <w:rFonts w:hint="eastAsia" w:ascii="宋体" w:hAnsi="宋体" w:cs="宋体"/>
                <w:kern w:val="0"/>
                <w:sz w:val="21"/>
                <w:szCs w:val="21"/>
                <w:lang w:val="en-US" w:eastAsia="zh-CN"/>
              </w:rPr>
              <w:t>20</w:t>
            </w:r>
            <w:r>
              <w:rPr>
                <w:rFonts w:hint="eastAsia" w:ascii="宋体" w:hAnsi="宋体" w:cs="宋体"/>
                <w:kern w:val="0"/>
                <w:sz w:val="21"/>
                <w:szCs w:val="21"/>
              </w:rPr>
              <w:t>.0</w:t>
            </w:r>
            <w:r>
              <w:rPr>
                <w:rFonts w:hint="eastAsia" w:ascii="宋体" w:hAnsi="宋体" w:cs="宋体"/>
                <w:kern w:val="0"/>
                <w:sz w:val="21"/>
                <w:szCs w:val="21"/>
                <w:lang w:val="en-US" w:eastAsia="zh-CN"/>
              </w:rPr>
              <w:t>3</w:t>
            </w:r>
            <w:r>
              <w:rPr>
                <w:rFonts w:hint="eastAsia" w:ascii="宋体" w:hAnsi="宋体" w:cs="宋体"/>
                <w:kern w:val="0"/>
                <w:sz w:val="21"/>
                <w:szCs w:val="21"/>
              </w:rPr>
              <w:t>.30</w:t>
            </w:r>
          </w:p>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rPr>
              <w:t>产品名称：</w:t>
            </w:r>
            <w:r>
              <w:rPr>
                <w:rFonts w:hint="eastAsia" w:ascii="宋体" w:hAnsi="宋体" w:cs="宋体"/>
                <w:kern w:val="0"/>
                <w:sz w:val="21"/>
                <w:szCs w:val="21"/>
                <w:lang w:eastAsia="zh-CN"/>
              </w:rPr>
              <w:t>液位传感器</w:t>
            </w:r>
            <w:r>
              <w:rPr>
                <w:rFonts w:hint="eastAsia" w:ascii="宋体" w:hAnsi="宋体" w:cs="宋体"/>
                <w:kern w:val="0"/>
                <w:sz w:val="21"/>
                <w:szCs w:val="21"/>
              </w:rPr>
              <w:t>、网络交换机</w:t>
            </w:r>
            <w:r>
              <w:rPr>
                <w:rFonts w:hint="eastAsia" w:ascii="宋体" w:hAnsi="宋体" w:cs="宋体"/>
                <w:kern w:val="0"/>
                <w:sz w:val="21"/>
                <w:szCs w:val="21"/>
                <w:lang w:eastAsia="zh-CN"/>
              </w:rPr>
              <w:t>、摄像头</w:t>
            </w:r>
            <w:r>
              <w:rPr>
                <w:rFonts w:hint="eastAsia" w:ascii="宋体" w:hAnsi="宋体" w:cs="宋体"/>
                <w:sz w:val="21"/>
                <w:szCs w:val="21"/>
              </w:rPr>
              <w:t>等</w:t>
            </w:r>
          </w:p>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rPr>
              <w:t xml:space="preserve">检验项目 ：名称/外观/规格/型号、数量与订单/进货单相符、质量证明文件 。      </w:t>
            </w:r>
          </w:p>
          <w:p>
            <w:pPr>
              <w:widowControl/>
              <w:spacing w:line="400" w:lineRule="exact"/>
              <w:rPr>
                <w:rFonts w:hint="eastAsia"/>
                <w:sz w:val="21"/>
                <w:szCs w:val="21"/>
              </w:rPr>
            </w:pPr>
            <w:r>
              <w:rPr>
                <w:rFonts w:hint="eastAsia" w:ascii="宋体" w:hAnsi="宋体" w:cs="宋体"/>
                <w:kern w:val="0"/>
                <w:sz w:val="21"/>
                <w:szCs w:val="21"/>
              </w:rPr>
              <w:t>结论：合格，入库</w:t>
            </w:r>
            <w:r>
              <w:rPr>
                <w:rFonts w:hint="eastAsia"/>
                <w:sz w:val="21"/>
                <w:szCs w:val="21"/>
              </w:rPr>
              <w:t xml:space="preserve">      </w:t>
            </w:r>
          </w:p>
          <w:p>
            <w:pPr>
              <w:widowControl/>
              <w:spacing w:line="400" w:lineRule="exact"/>
              <w:rPr>
                <w:rFonts w:hint="eastAsia"/>
                <w:sz w:val="21"/>
                <w:szCs w:val="21"/>
                <w:lang w:eastAsia="zh-CN"/>
              </w:rPr>
            </w:pPr>
            <w:r>
              <w:rPr>
                <w:rFonts w:hint="eastAsia"/>
                <w:sz w:val="21"/>
                <w:szCs w:val="21"/>
              </w:rPr>
              <w:t>检验人：</w:t>
            </w:r>
            <w:r>
              <w:rPr>
                <w:rFonts w:hint="eastAsia"/>
                <w:sz w:val="21"/>
                <w:szCs w:val="21"/>
                <w:lang w:eastAsia="zh-CN"/>
              </w:rPr>
              <w:t>李远洪</w:t>
            </w:r>
          </w:p>
          <w:p>
            <w:pPr>
              <w:widowControl/>
              <w:spacing w:line="400" w:lineRule="exact"/>
              <w:rPr>
                <w:rFonts w:hint="eastAsia"/>
                <w:sz w:val="21"/>
                <w:szCs w:val="21"/>
                <w:lang w:val="en-US" w:eastAsia="zh-CN"/>
              </w:rPr>
            </w:pPr>
            <w:r>
              <w:rPr>
                <w:rFonts w:hint="eastAsia"/>
                <w:sz w:val="21"/>
                <w:szCs w:val="21"/>
              </w:rPr>
              <w:t>抽查：采购日期：20</w:t>
            </w:r>
            <w:r>
              <w:rPr>
                <w:rFonts w:hint="eastAsia"/>
                <w:sz w:val="21"/>
                <w:szCs w:val="21"/>
                <w:lang w:val="en-US" w:eastAsia="zh-CN"/>
              </w:rPr>
              <w:t>20</w:t>
            </w:r>
            <w:r>
              <w:rPr>
                <w:rFonts w:hint="eastAsia"/>
                <w:sz w:val="21"/>
                <w:szCs w:val="21"/>
              </w:rPr>
              <w:t>.</w:t>
            </w:r>
            <w:r>
              <w:rPr>
                <w:rFonts w:hint="eastAsia"/>
                <w:sz w:val="21"/>
                <w:szCs w:val="21"/>
                <w:lang w:val="en-US" w:eastAsia="zh-CN"/>
              </w:rPr>
              <w:t>5</w:t>
            </w:r>
            <w:r>
              <w:rPr>
                <w:rFonts w:hint="eastAsia"/>
                <w:sz w:val="21"/>
                <w:szCs w:val="21"/>
              </w:rPr>
              <w:t>.</w:t>
            </w:r>
            <w:r>
              <w:rPr>
                <w:rFonts w:hint="eastAsia"/>
                <w:sz w:val="21"/>
                <w:szCs w:val="21"/>
                <w:lang w:val="en-US" w:eastAsia="zh-CN"/>
              </w:rPr>
              <w:t>12</w:t>
            </w:r>
          </w:p>
          <w:p>
            <w:pPr>
              <w:widowControl/>
              <w:spacing w:line="400" w:lineRule="exact"/>
              <w:rPr>
                <w:rFonts w:hint="eastAsia"/>
                <w:sz w:val="21"/>
                <w:szCs w:val="21"/>
              </w:rPr>
            </w:pPr>
            <w:r>
              <w:rPr>
                <w:rFonts w:hint="eastAsia"/>
                <w:sz w:val="21"/>
                <w:szCs w:val="21"/>
              </w:rPr>
              <w:t>产品名称：</w:t>
            </w:r>
            <w:r>
              <w:rPr>
                <w:rFonts w:hint="eastAsia"/>
                <w:sz w:val="21"/>
                <w:szCs w:val="21"/>
                <w:lang w:eastAsia="zh-CN"/>
              </w:rPr>
              <w:t>摄像机、服务器配件、</w:t>
            </w:r>
            <w:r>
              <w:rPr>
                <w:rFonts w:hint="eastAsia"/>
                <w:sz w:val="21"/>
                <w:szCs w:val="21"/>
                <w:lang w:val="en-US" w:eastAsia="zh-CN"/>
              </w:rPr>
              <w:t>光纤线</w:t>
            </w:r>
            <w:r>
              <w:rPr>
                <w:rFonts w:hint="eastAsia"/>
                <w:sz w:val="21"/>
                <w:szCs w:val="21"/>
              </w:rPr>
              <w:t xml:space="preserve">等     </w:t>
            </w:r>
          </w:p>
          <w:p>
            <w:pPr>
              <w:widowControl/>
              <w:spacing w:line="400" w:lineRule="exact"/>
              <w:rPr>
                <w:rFonts w:hint="eastAsia"/>
                <w:sz w:val="21"/>
                <w:szCs w:val="21"/>
              </w:rPr>
            </w:pPr>
            <w:r>
              <w:rPr>
                <w:rFonts w:hint="eastAsia"/>
                <w:sz w:val="21"/>
                <w:szCs w:val="21"/>
              </w:rPr>
              <w:t xml:space="preserve">检验项目 ：名称/外观/规格/型号、数量与订单/进货单相符等。     </w:t>
            </w:r>
          </w:p>
          <w:p>
            <w:pPr>
              <w:widowControl/>
              <w:spacing w:line="400" w:lineRule="exact"/>
              <w:rPr>
                <w:rFonts w:hint="eastAsia"/>
                <w:sz w:val="21"/>
                <w:szCs w:val="21"/>
              </w:rPr>
            </w:pPr>
            <w:r>
              <w:rPr>
                <w:rFonts w:hint="eastAsia"/>
                <w:sz w:val="21"/>
                <w:szCs w:val="21"/>
              </w:rPr>
              <w:t xml:space="preserve">结论：合格，入库      </w:t>
            </w:r>
          </w:p>
          <w:p>
            <w:pPr>
              <w:widowControl/>
              <w:spacing w:line="400" w:lineRule="exact"/>
              <w:rPr>
                <w:rFonts w:hint="eastAsia"/>
                <w:sz w:val="21"/>
                <w:szCs w:val="21"/>
                <w:lang w:eastAsia="zh-CN"/>
              </w:rPr>
            </w:pPr>
            <w:r>
              <w:rPr>
                <w:rFonts w:hint="eastAsia"/>
                <w:sz w:val="21"/>
                <w:szCs w:val="21"/>
              </w:rPr>
              <w:t>检验人：</w:t>
            </w:r>
            <w:r>
              <w:rPr>
                <w:rFonts w:hint="eastAsia"/>
                <w:sz w:val="21"/>
                <w:szCs w:val="21"/>
                <w:lang w:eastAsia="zh-CN"/>
              </w:rPr>
              <w:t>李远洪</w:t>
            </w:r>
          </w:p>
          <w:p>
            <w:pPr>
              <w:widowControl/>
              <w:spacing w:line="400" w:lineRule="exact"/>
              <w:rPr>
                <w:rFonts w:hint="eastAsia"/>
                <w:sz w:val="21"/>
                <w:szCs w:val="21"/>
                <w:lang w:val="en-US" w:eastAsia="zh-CN"/>
              </w:rPr>
            </w:pPr>
            <w:r>
              <w:rPr>
                <w:rFonts w:hint="eastAsia"/>
                <w:sz w:val="21"/>
                <w:szCs w:val="21"/>
              </w:rPr>
              <w:t>抽查：采购日期：20</w:t>
            </w:r>
            <w:r>
              <w:rPr>
                <w:rFonts w:hint="eastAsia"/>
                <w:sz w:val="21"/>
                <w:szCs w:val="21"/>
                <w:lang w:val="en-US" w:eastAsia="zh-CN"/>
              </w:rPr>
              <w:t>20</w:t>
            </w:r>
            <w:r>
              <w:rPr>
                <w:rFonts w:hint="eastAsia"/>
                <w:sz w:val="21"/>
                <w:szCs w:val="21"/>
              </w:rPr>
              <w:t>.0</w:t>
            </w:r>
            <w:r>
              <w:rPr>
                <w:rFonts w:hint="eastAsia"/>
                <w:sz w:val="21"/>
                <w:szCs w:val="21"/>
                <w:lang w:val="en-US" w:eastAsia="zh-CN"/>
              </w:rPr>
              <w:t>4</w:t>
            </w:r>
            <w:r>
              <w:rPr>
                <w:rFonts w:hint="eastAsia"/>
                <w:sz w:val="21"/>
                <w:szCs w:val="21"/>
              </w:rPr>
              <w:t>.</w:t>
            </w:r>
            <w:r>
              <w:rPr>
                <w:rFonts w:hint="eastAsia"/>
                <w:sz w:val="21"/>
                <w:szCs w:val="21"/>
                <w:lang w:val="en-US" w:eastAsia="zh-CN"/>
              </w:rPr>
              <w:t>11</w:t>
            </w:r>
          </w:p>
          <w:p>
            <w:pPr>
              <w:widowControl/>
              <w:spacing w:line="400" w:lineRule="exact"/>
              <w:rPr>
                <w:rFonts w:hint="eastAsia"/>
                <w:sz w:val="21"/>
                <w:szCs w:val="21"/>
              </w:rPr>
            </w:pPr>
            <w:r>
              <w:rPr>
                <w:rFonts w:hint="eastAsia"/>
                <w:sz w:val="21"/>
                <w:szCs w:val="21"/>
              </w:rPr>
              <w:t>产品名称：</w:t>
            </w:r>
            <w:r>
              <w:rPr>
                <w:rFonts w:hint="eastAsia"/>
                <w:sz w:val="21"/>
                <w:szCs w:val="21"/>
                <w:lang w:eastAsia="zh-CN"/>
              </w:rPr>
              <w:t>电源</w:t>
            </w:r>
            <w:r>
              <w:rPr>
                <w:rFonts w:hint="eastAsia"/>
                <w:sz w:val="21"/>
                <w:szCs w:val="21"/>
              </w:rPr>
              <w:t>、</w:t>
            </w:r>
            <w:r>
              <w:rPr>
                <w:rFonts w:hint="eastAsia"/>
                <w:sz w:val="21"/>
                <w:szCs w:val="21"/>
                <w:lang w:eastAsia="zh-CN"/>
              </w:rPr>
              <w:t>液晶拼接屏</w:t>
            </w:r>
            <w:r>
              <w:rPr>
                <w:rFonts w:hint="eastAsia"/>
                <w:sz w:val="21"/>
                <w:szCs w:val="21"/>
              </w:rPr>
              <w:t>等</w:t>
            </w:r>
          </w:p>
          <w:p>
            <w:pPr>
              <w:widowControl/>
              <w:spacing w:line="400" w:lineRule="exact"/>
              <w:rPr>
                <w:rFonts w:hint="eastAsia"/>
                <w:sz w:val="21"/>
                <w:szCs w:val="21"/>
              </w:rPr>
            </w:pPr>
            <w:r>
              <w:rPr>
                <w:rFonts w:hint="eastAsia"/>
                <w:sz w:val="21"/>
                <w:szCs w:val="21"/>
              </w:rPr>
              <w:t xml:space="preserve">检验项目 ：名称/外观/规格/型号、数量与订单/进货单相符质量证明文件。      </w:t>
            </w:r>
          </w:p>
          <w:p>
            <w:pPr>
              <w:widowControl/>
              <w:spacing w:line="400" w:lineRule="exact"/>
              <w:rPr>
                <w:rFonts w:hint="eastAsia"/>
                <w:sz w:val="21"/>
                <w:szCs w:val="21"/>
              </w:rPr>
            </w:pPr>
            <w:r>
              <w:rPr>
                <w:rFonts w:hint="eastAsia"/>
                <w:sz w:val="21"/>
                <w:szCs w:val="21"/>
              </w:rPr>
              <w:t xml:space="preserve">结论：合格，入库      </w:t>
            </w:r>
          </w:p>
          <w:p>
            <w:pPr>
              <w:widowControl/>
              <w:spacing w:line="400" w:lineRule="exact"/>
              <w:rPr>
                <w:rFonts w:hint="eastAsia"/>
                <w:sz w:val="21"/>
                <w:szCs w:val="21"/>
                <w:lang w:eastAsia="zh-CN"/>
              </w:rPr>
            </w:pPr>
            <w:r>
              <w:rPr>
                <w:rFonts w:hint="eastAsia"/>
                <w:sz w:val="21"/>
                <w:szCs w:val="21"/>
              </w:rPr>
              <w:t>检验人：</w:t>
            </w:r>
            <w:r>
              <w:rPr>
                <w:rFonts w:hint="eastAsia"/>
                <w:sz w:val="21"/>
                <w:szCs w:val="21"/>
                <w:lang w:eastAsia="zh-CN"/>
              </w:rPr>
              <w:t>李远洪</w:t>
            </w:r>
          </w:p>
          <w:p>
            <w:pPr>
              <w:widowControl/>
              <w:spacing w:line="400" w:lineRule="exact"/>
              <w:rPr>
                <w:rFonts w:hint="eastAsia" w:eastAsia="宋体"/>
                <w:sz w:val="21"/>
                <w:szCs w:val="21"/>
                <w:lang w:val="en-US" w:eastAsia="zh-CN"/>
              </w:rPr>
            </w:pPr>
            <w:r>
              <w:rPr>
                <w:rFonts w:hint="eastAsia"/>
                <w:sz w:val="21"/>
                <w:szCs w:val="21"/>
                <w:lang w:val="en-US" w:eastAsia="zh-CN"/>
              </w:rPr>
              <w:t>......</w:t>
            </w:r>
          </w:p>
          <w:p>
            <w:pPr>
              <w:widowControl/>
              <w:spacing w:line="400" w:lineRule="exact"/>
              <w:rPr>
                <w:rFonts w:hint="eastAsia"/>
                <w:sz w:val="21"/>
                <w:szCs w:val="21"/>
              </w:rPr>
            </w:pPr>
            <w:r>
              <w:rPr>
                <w:rFonts w:hint="eastAsia"/>
                <w:b/>
                <w:bCs/>
                <w:sz w:val="21"/>
                <w:szCs w:val="21"/>
                <w:lang w:eastAsia="zh-CN"/>
              </w:rPr>
              <w:t>二、</w:t>
            </w:r>
            <w:r>
              <w:rPr>
                <w:rFonts w:hint="eastAsia"/>
                <w:b/>
                <w:bCs/>
                <w:sz w:val="21"/>
                <w:szCs w:val="21"/>
              </w:rPr>
              <w:t>系统集成过程检验</w:t>
            </w:r>
            <w:r>
              <w:rPr>
                <w:rFonts w:hint="eastAsia"/>
                <w:sz w:val="21"/>
                <w:szCs w:val="21"/>
              </w:rPr>
              <w:t>：</w:t>
            </w:r>
          </w:p>
          <w:p>
            <w:pPr>
              <w:pStyle w:val="2"/>
              <w:rPr>
                <w:rFonts w:hint="eastAsia" w:ascii="宋体" w:hAnsi="宋体" w:cs="Arial"/>
                <w:sz w:val="21"/>
                <w:szCs w:val="21"/>
                <w:lang w:eastAsia="zh-CN"/>
              </w:rPr>
            </w:pPr>
            <w:r>
              <w:rPr>
                <w:rFonts w:hint="eastAsia" w:ascii="宋体" w:hAnsi="宋体" w:cs="Arial"/>
                <w:sz w:val="21"/>
                <w:szCs w:val="21"/>
                <w:lang w:eastAsia="zh-CN"/>
              </w:rPr>
              <w:t>查完工项目：建设银行渝北香樟林支行安防系统集成项目技术交底：</w:t>
            </w:r>
          </w:p>
          <w:p>
            <w:pPr>
              <w:pStyle w:val="2"/>
              <w:rPr>
                <w:rFonts w:hint="eastAsia" w:ascii="宋体" w:hAnsi="宋体" w:cs="Arial"/>
                <w:sz w:val="21"/>
                <w:szCs w:val="21"/>
                <w:lang w:eastAsia="zh-CN"/>
              </w:rPr>
            </w:pPr>
            <w:r>
              <w:rPr>
                <w:rFonts w:hint="eastAsia" w:ascii="宋体" w:hAnsi="宋体" w:cs="Arial"/>
                <w:sz w:val="21"/>
                <w:szCs w:val="21"/>
                <w:lang w:val="en-US" w:eastAsia="zh-CN"/>
              </w:rPr>
              <w:t>1、</w:t>
            </w:r>
            <w:r>
              <w:rPr>
                <w:rFonts w:hint="eastAsia" w:ascii="宋体" w:hAnsi="宋体" w:cs="Arial"/>
                <w:sz w:val="21"/>
                <w:szCs w:val="21"/>
                <w:lang w:eastAsia="zh-CN"/>
              </w:rPr>
              <w:t>时间：20</w:t>
            </w:r>
            <w:r>
              <w:rPr>
                <w:rFonts w:hint="eastAsia" w:ascii="宋体" w:hAnsi="宋体" w:cs="Arial"/>
                <w:sz w:val="21"/>
                <w:szCs w:val="21"/>
                <w:lang w:val="en-US" w:eastAsia="zh-CN"/>
              </w:rPr>
              <w:t>20</w:t>
            </w:r>
            <w:r>
              <w:rPr>
                <w:rFonts w:hint="eastAsia" w:ascii="宋体" w:hAnsi="宋体" w:cs="Arial"/>
                <w:sz w:val="21"/>
                <w:szCs w:val="21"/>
                <w:lang w:eastAsia="zh-CN"/>
              </w:rPr>
              <w:t>年</w:t>
            </w:r>
            <w:r>
              <w:rPr>
                <w:rFonts w:hint="eastAsia" w:ascii="宋体" w:hAnsi="宋体" w:cs="Arial"/>
                <w:sz w:val="21"/>
                <w:szCs w:val="21"/>
                <w:lang w:val="en-US" w:eastAsia="zh-CN"/>
              </w:rPr>
              <w:t>2</w:t>
            </w:r>
            <w:r>
              <w:rPr>
                <w:rFonts w:hint="eastAsia" w:ascii="宋体" w:hAnsi="宋体" w:cs="Arial"/>
                <w:sz w:val="21"/>
                <w:szCs w:val="21"/>
                <w:lang w:eastAsia="zh-CN"/>
              </w:rPr>
              <w:t>月</w:t>
            </w:r>
            <w:r>
              <w:rPr>
                <w:rFonts w:hint="eastAsia" w:ascii="宋体" w:hAnsi="宋体" w:cs="Arial"/>
                <w:sz w:val="21"/>
                <w:szCs w:val="21"/>
                <w:lang w:val="en-US" w:eastAsia="zh-CN"/>
              </w:rPr>
              <w:t>10</w:t>
            </w:r>
            <w:r>
              <w:rPr>
                <w:rFonts w:hint="eastAsia" w:ascii="宋体" w:hAnsi="宋体" w:cs="Arial"/>
                <w:sz w:val="21"/>
                <w:szCs w:val="21"/>
                <w:lang w:eastAsia="zh-CN"/>
              </w:rPr>
              <w:t>日，</w:t>
            </w:r>
          </w:p>
          <w:p>
            <w:pPr>
              <w:pStyle w:val="2"/>
              <w:rPr>
                <w:rFonts w:hint="eastAsia" w:ascii="宋体" w:hAnsi="宋体" w:cs="Arial"/>
                <w:sz w:val="21"/>
                <w:szCs w:val="21"/>
                <w:lang w:eastAsia="zh-CN"/>
              </w:rPr>
            </w:pPr>
            <w:r>
              <w:rPr>
                <w:rFonts w:hint="eastAsia" w:ascii="宋体" w:hAnsi="宋体" w:cs="Arial"/>
                <w:sz w:val="21"/>
                <w:szCs w:val="21"/>
                <w:lang w:eastAsia="zh-CN"/>
              </w:rPr>
              <w:t>交底内容：操作要点及技术措施</w:t>
            </w:r>
          </w:p>
          <w:p>
            <w:pPr>
              <w:pStyle w:val="2"/>
              <w:rPr>
                <w:rFonts w:hint="eastAsia" w:ascii="宋体" w:hAnsi="宋体" w:cs="Arial"/>
                <w:sz w:val="21"/>
                <w:szCs w:val="21"/>
                <w:lang w:eastAsia="zh-CN"/>
              </w:rPr>
            </w:pPr>
            <w:r>
              <w:rPr>
                <w:rFonts w:hint="eastAsia" w:ascii="宋体" w:hAnsi="宋体" w:cs="Arial"/>
                <w:sz w:val="21"/>
                <w:szCs w:val="21"/>
                <w:lang w:eastAsia="zh-CN"/>
              </w:rPr>
              <w:t>交底人：袁启帧</w:t>
            </w:r>
            <w:r>
              <w:rPr>
                <w:rFonts w:hint="eastAsia" w:ascii="宋体" w:hAnsi="宋体" w:cs="Arial"/>
                <w:sz w:val="21"/>
                <w:szCs w:val="21"/>
                <w:lang w:val="en-US" w:eastAsia="zh-CN"/>
              </w:rPr>
              <w:t xml:space="preserve">  </w:t>
            </w:r>
            <w:r>
              <w:rPr>
                <w:rFonts w:hint="eastAsia" w:ascii="宋体" w:hAnsi="宋体" w:cs="Arial"/>
                <w:sz w:val="21"/>
                <w:szCs w:val="21"/>
                <w:lang w:eastAsia="zh-CN"/>
              </w:rPr>
              <w:t>交底接收人：潘长伟</w:t>
            </w:r>
          </w:p>
          <w:p>
            <w:pPr>
              <w:pStyle w:val="2"/>
              <w:rPr>
                <w:rFonts w:hint="eastAsia" w:ascii="宋体" w:hAnsi="宋体" w:cs="Arial"/>
                <w:sz w:val="21"/>
                <w:szCs w:val="21"/>
                <w:lang w:eastAsia="zh-CN"/>
              </w:rPr>
            </w:pPr>
            <w:r>
              <w:rPr>
                <w:rFonts w:hint="eastAsia" w:ascii="宋体" w:hAnsi="宋体" w:cs="Arial"/>
                <w:sz w:val="21"/>
                <w:szCs w:val="21"/>
                <w:lang w:val="en-US" w:eastAsia="zh-CN"/>
              </w:rPr>
              <w:t>2、</w:t>
            </w:r>
            <w:r>
              <w:rPr>
                <w:rFonts w:hint="eastAsia" w:ascii="宋体" w:hAnsi="宋体" w:cs="Arial"/>
                <w:sz w:val="21"/>
                <w:szCs w:val="21"/>
                <w:lang w:eastAsia="zh-CN"/>
              </w:rPr>
              <w:t>抽：综合布线隐蔽工程检查记录表</w:t>
            </w:r>
          </w:p>
          <w:p>
            <w:pPr>
              <w:pStyle w:val="2"/>
              <w:rPr>
                <w:rFonts w:hint="eastAsia" w:ascii="宋体" w:hAnsi="宋体" w:cs="Arial"/>
                <w:sz w:val="21"/>
                <w:szCs w:val="21"/>
                <w:lang w:eastAsia="zh-CN"/>
              </w:rPr>
            </w:pPr>
            <w:r>
              <w:rPr>
                <w:rFonts w:hint="eastAsia" w:ascii="宋体" w:hAnsi="宋体" w:cs="Arial"/>
                <w:sz w:val="21"/>
                <w:szCs w:val="21"/>
                <w:lang w:eastAsia="zh-CN"/>
              </w:rPr>
              <w:t>内容主要有：施工方案、材料合格报告、施工规范、安装情况等；</w:t>
            </w:r>
          </w:p>
          <w:p>
            <w:pPr>
              <w:pStyle w:val="2"/>
              <w:rPr>
                <w:rFonts w:hint="eastAsia" w:ascii="宋体" w:hAnsi="宋体" w:cs="Arial"/>
                <w:sz w:val="21"/>
                <w:szCs w:val="21"/>
                <w:lang w:eastAsia="zh-CN"/>
              </w:rPr>
            </w:pPr>
            <w:r>
              <w:rPr>
                <w:rFonts w:hint="eastAsia" w:ascii="宋体" w:hAnsi="宋体" w:cs="Arial"/>
                <w:sz w:val="21"/>
                <w:szCs w:val="21"/>
                <w:lang w:eastAsia="zh-CN"/>
              </w:rPr>
              <w:t>检测内容：线路排列、走向、弯曲处理、固定方式、接线盒及桥架加盖、线缆接头处理等</w:t>
            </w:r>
          </w:p>
          <w:p>
            <w:pPr>
              <w:pStyle w:val="2"/>
              <w:rPr>
                <w:rFonts w:hint="eastAsia" w:ascii="宋体" w:hAnsi="宋体" w:cs="Arial"/>
                <w:sz w:val="21"/>
                <w:szCs w:val="21"/>
                <w:lang w:eastAsia="zh-CN"/>
              </w:rPr>
            </w:pPr>
            <w:r>
              <w:rPr>
                <w:rFonts w:hint="eastAsia" w:ascii="宋体" w:hAnsi="宋体" w:cs="Arial"/>
                <w:sz w:val="21"/>
                <w:szCs w:val="21"/>
                <w:lang w:eastAsia="zh-CN"/>
              </w:rPr>
              <w:t>结果：符合技术要求。</w:t>
            </w:r>
          </w:p>
          <w:p>
            <w:pPr>
              <w:pStyle w:val="2"/>
              <w:rPr>
                <w:rFonts w:hint="default" w:ascii="宋体" w:hAnsi="宋体" w:cs="Arial"/>
                <w:sz w:val="21"/>
                <w:szCs w:val="21"/>
                <w:lang w:val="en-US" w:eastAsia="zh-CN"/>
              </w:rPr>
            </w:pPr>
            <w:r>
              <w:rPr>
                <w:rFonts w:hint="eastAsia" w:ascii="宋体" w:hAnsi="宋体" w:cs="Arial"/>
                <w:sz w:val="21"/>
                <w:szCs w:val="21"/>
                <w:lang w:eastAsia="zh-CN"/>
              </w:rPr>
              <w:t>客户检查人：袁帧启    20</w:t>
            </w:r>
            <w:r>
              <w:rPr>
                <w:rFonts w:hint="eastAsia" w:ascii="宋体" w:hAnsi="宋体" w:cs="Arial"/>
                <w:sz w:val="21"/>
                <w:szCs w:val="21"/>
                <w:lang w:val="en-US" w:eastAsia="zh-CN"/>
              </w:rPr>
              <w:t>20</w:t>
            </w:r>
            <w:r>
              <w:rPr>
                <w:rFonts w:hint="eastAsia" w:ascii="宋体" w:hAnsi="宋体" w:cs="Arial"/>
                <w:sz w:val="21"/>
                <w:szCs w:val="21"/>
                <w:lang w:eastAsia="zh-CN"/>
              </w:rPr>
              <w:t>.</w:t>
            </w:r>
            <w:r>
              <w:rPr>
                <w:rFonts w:hint="eastAsia" w:ascii="宋体" w:hAnsi="宋体" w:cs="Arial"/>
                <w:sz w:val="21"/>
                <w:szCs w:val="21"/>
                <w:lang w:val="en-US" w:eastAsia="zh-CN"/>
              </w:rPr>
              <w:t>3</w:t>
            </w:r>
            <w:r>
              <w:rPr>
                <w:rFonts w:hint="eastAsia" w:ascii="宋体" w:hAnsi="宋体" w:cs="Arial"/>
                <w:sz w:val="21"/>
                <w:szCs w:val="21"/>
                <w:lang w:eastAsia="zh-CN"/>
              </w:rPr>
              <w:t>.</w:t>
            </w:r>
            <w:r>
              <w:rPr>
                <w:rFonts w:hint="eastAsia" w:ascii="宋体" w:hAnsi="宋体" w:cs="Arial"/>
                <w:sz w:val="21"/>
                <w:szCs w:val="21"/>
                <w:lang w:val="en-US" w:eastAsia="zh-CN"/>
              </w:rPr>
              <w:t>26</w:t>
            </w:r>
          </w:p>
          <w:p>
            <w:pPr>
              <w:pStyle w:val="2"/>
              <w:rPr>
                <w:rFonts w:hint="eastAsia" w:ascii="宋体" w:hAnsi="宋体" w:cs="Arial"/>
                <w:sz w:val="21"/>
                <w:szCs w:val="21"/>
                <w:lang w:eastAsia="zh-CN"/>
              </w:rPr>
            </w:pPr>
            <w:r>
              <w:rPr>
                <w:rFonts w:hint="eastAsia" w:ascii="宋体" w:hAnsi="宋体" w:cs="Arial"/>
                <w:sz w:val="21"/>
                <w:szCs w:val="21"/>
                <w:lang w:val="en-US" w:eastAsia="zh-CN"/>
              </w:rPr>
              <w:t>3、</w:t>
            </w:r>
            <w:r>
              <w:rPr>
                <w:rFonts w:hint="eastAsia" w:ascii="宋体" w:hAnsi="宋体" w:cs="Arial"/>
                <w:sz w:val="21"/>
                <w:szCs w:val="21"/>
                <w:lang w:eastAsia="zh-CN"/>
              </w:rPr>
              <w:t>查施工日志：</w:t>
            </w:r>
          </w:p>
          <w:p>
            <w:pPr>
              <w:pStyle w:val="2"/>
              <w:rPr>
                <w:rFonts w:hint="eastAsia" w:ascii="宋体" w:hAnsi="宋体" w:cs="Arial"/>
                <w:sz w:val="21"/>
                <w:szCs w:val="21"/>
                <w:lang w:eastAsia="zh-CN"/>
              </w:rPr>
            </w:pPr>
            <w:r>
              <w:rPr>
                <w:rFonts w:hint="eastAsia" w:ascii="宋体" w:hAnsi="宋体" w:cs="Arial"/>
                <w:sz w:val="21"/>
                <w:szCs w:val="21"/>
                <w:lang w:eastAsia="zh-CN"/>
              </w:rPr>
              <w:t>时间：20</w:t>
            </w:r>
            <w:r>
              <w:rPr>
                <w:rFonts w:hint="eastAsia" w:ascii="宋体" w:hAnsi="宋体" w:cs="Arial"/>
                <w:sz w:val="21"/>
                <w:szCs w:val="21"/>
                <w:lang w:val="en-US" w:eastAsia="zh-CN"/>
              </w:rPr>
              <w:t>20</w:t>
            </w:r>
            <w:r>
              <w:rPr>
                <w:rFonts w:hint="eastAsia" w:ascii="宋体" w:hAnsi="宋体" w:cs="Arial"/>
                <w:sz w:val="21"/>
                <w:szCs w:val="21"/>
                <w:lang w:eastAsia="zh-CN"/>
              </w:rPr>
              <w:t>年</w:t>
            </w:r>
            <w:r>
              <w:rPr>
                <w:rFonts w:hint="eastAsia" w:ascii="宋体" w:hAnsi="宋体" w:cs="Arial"/>
                <w:sz w:val="21"/>
                <w:szCs w:val="21"/>
                <w:lang w:val="en-US" w:eastAsia="zh-CN"/>
              </w:rPr>
              <w:t>5</w:t>
            </w:r>
            <w:r>
              <w:rPr>
                <w:rFonts w:hint="eastAsia" w:ascii="宋体" w:hAnsi="宋体" w:cs="Arial"/>
                <w:sz w:val="21"/>
                <w:szCs w:val="21"/>
                <w:lang w:eastAsia="zh-CN"/>
              </w:rPr>
              <w:t>月</w:t>
            </w:r>
            <w:r>
              <w:rPr>
                <w:rFonts w:hint="eastAsia" w:ascii="宋体" w:hAnsi="宋体" w:cs="Arial"/>
                <w:sz w:val="21"/>
                <w:szCs w:val="21"/>
                <w:lang w:val="en-US" w:eastAsia="zh-CN"/>
              </w:rPr>
              <w:t>5</w:t>
            </w:r>
            <w:r>
              <w:rPr>
                <w:rFonts w:hint="eastAsia" w:ascii="宋体" w:hAnsi="宋体" w:cs="Arial"/>
                <w:sz w:val="21"/>
                <w:szCs w:val="21"/>
                <w:lang w:eastAsia="zh-CN"/>
              </w:rPr>
              <w:t>日，</w:t>
            </w:r>
          </w:p>
          <w:p>
            <w:pPr>
              <w:pStyle w:val="2"/>
              <w:rPr>
                <w:rFonts w:hint="eastAsia" w:ascii="宋体" w:hAnsi="宋体" w:cs="Arial"/>
                <w:sz w:val="21"/>
                <w:szCs w:val="21"/>
                <w:lang w:eastAsia="zh-CN"/>
              </w:rPr>
            </w:pPr>
            <w:r>
              <w:rPr>
                <w:rFonts w:hint="eastAsia" w:ascii="宋体" w:hAnsi="宋体" w:cs="Arial"/>
                <w:sz w:val="21"/>
                <w:szCs w:val="21"/>
                <w:lang w:eastAsia="zh-CN"/>
              </w:rPr>
              <w:t>施工内容：</w:t>
            </w:r>
            <w:r>
              <w:rPr>
                <w:rFonts w:hint="eastAsia" w:ascii="宋体" w:hAnsi="宋体" w:cs="Arial"/>
                <w:sz w:val="21"/>
                <w:szCs w:val="21"/>
                <w:lang w:val="en-US" w:eastAsia="zh-CN"/>
              </w:rPr>
              <w:t>设备调试</w:t>
            </w:r>
            <w:r>
              <w:rPr>
                <w:rFonts w:hint="eastAsia" w:ascii="宋体" w:hAnsi="宋体" w:cs="Arial"/>
                <w:sz w:val="21"/>
                <w:szCs w:val="21"/>
                <w:lang w:eastAsia="zh-CN"/>
              </w:rPr>
              <w:t>；</w:t>
            </w:r>
          </w:p>
          <w:p>
            <w:pPr>
              <w:pStyle w:val="2"/>
              <w:rPr>
                <w:rFonts w:hint="eastAsia" w:ascii="宋体" w:hAnsi="宋体" w:cs="Arial"/>
                <w:sz w:val="21"/>
                <w:szCs w:val="21"/>
                <w:lang w:eastAsia="zh-CN"/>
              </w:rPr>
            </w:pPr>
            <w:r>
              <w:rPr>
                <w:rFonts w:hint="eastAsia" w:ascii="宋体" w:hAnsi="宋体" w:cs="Arial"/>
                <w:sz w:val="21"/>
                <w:szCs w:val="21"/>
                <w:lang w:eastAsia="zh-CN"/>
              </w:rPr>
              <w:t>监控项目：摄像机画面是否清晰</w:t>
            </w:r>
          </w:p>
          <w:p>
            <w:pPr>
              <w:pStyle w:val="2"/>
              <w:rPr>
                <w:rFonts w:hint="eastAsia" w:ascii="宋体" w:hAnsi="宋体" w:cs="Arial"/>
                <w:sz w:val="21"/>
                <w:szCs w:val="21"/>
                <w:lang w:eastAsia="zh-CN"/>
              </w:rPr>
            </w:pPr>
            <w:r>
              <w:rPr>
                <w:rFonts w:hint="eastAsia" w:ascii="宋体" w:hAnsi="宋体" w:cs="Arial"/>
                <w:sz w:val="21"/>
                <w:szCs w:val="21"/>
                <w:lang w:eastAsia="zh-CN"/>
              </w:rPr>
              <w:t>存在问题：无。</w:t>
            </w:r>
            <w:r>
              <w:rPr>
                <w:rFonts w:hint="eastAsia" w:ascii="宋体" w:hAnsi="宋体" w:cs="Arial"/>
                <w:sz w:val="21"/>
                <w:szCs w:val="21"/>
                <w:lang w:val="en-US" w:eastAsia="zh-CN"/>
              </w:rPr>
              <w:t xml:space="preserve">  </w:t>
            </w:r>
            <w:r>
              <w:rPr>
                <w:rFonts w:hint="eastAsia" w:ascii="宋体" w:hAnsi="宋体" w:cs="Arial"/>
                <w:sz w:val="21"/>
                <w:szCs w:val="21"/>
                <w:lang w:eastAsia="zh-CN"/>
              </w:rPr>
              <w:t>操作工：潘长伟</w:t>
            </w:r>
          </w:p>
          <w:p>
            <w:pPr>
              <w:pStyle w:val="2"/>
              <w:rPr>
                <w:rFonts w:hint="eastAsia" w:ascii="宋体" w:hAnsi="宋体" w:cs="Arial"/>
                <w:sz w:val="21"/>
                <w:szCs w:val="21"/>
                <w:lang w:eastAsia="zh-CN"/>
              </w:rPr>
            </w:pPr>
          </w:p>
          <w:p>
            <w:pPr>
              <w:pStyle w:val="2"/>
              <w:rPr>
                <w:rFonts w:hint="eastAsia" w:ascii="宋体" w:hAnsi="宋体" w:cs="Arial"/>
                <w:sz w:val="21"/>
                <w:szCs w:val="21"/>
                <w:lang w:eastAsia="zh-CN"/>
              </w:rPr>
            </w:pPr>
            <w:r>
              <w:rPr>
                <w:rFonts w:hint="eastAsia" w:ascii="宋体" w:hAnsi="宋体" w:cs="Arial"/>
                <w:sz w:val="21"/>
                <w:szCs w:val="21"/>
                <w:lang w:eastAsia="zh-CN"/>
              </w:rPr>
              <w:t>查在建项目：“建设银行重庆两江分行安防系统集成”（正进行到线路敷设阶段）</w:t>
            </w:r>
          </w:p>
          <w:p>
            <w:pPr>
              <w:pStyle w:val="2"/>
              <w:rPr>
                <w:rFonts w:hint="eastAsia" w:ascii="宋体" w:hAnsi="宋体" w:cs="Arial"/>
                <w:sz w:val="21"/>
                <w:szCs w:val="21"/>
                <w:lang w:eastAsia="zh-CN"/>
              </w:rPr>
            </w:pPr>
            <w:r>
              <w:rPr>
                <w:rFonts w:hint="eastAsia" w:ascii="宋体" w:hAnsi="宋体" w:cs="Arial"/>
                <w:sz w:val="21"/>
                <w:szCs w:val="21"/>
                <w:lang w:val="en-US" w:eastAsia="zh-CN"/>
              </w:rPr>
              <w:t>1、</w:t>
            </w:r>
            <w:r>
              <w:rPr>
                <w:rFonts w:hint="eastAsia" w:ascii="宋体" w:hAnsi="宋体" w:cs="Arial"/>
                <w:sz w:val="21"/>
                <w:szCs w:val="21"/>
                <w:lang w:eastAsia="zh-CN"/>
              </w:rPr>
              <w:t>实施方案：技术交底内容（一层平面详细布置点位、网店正门及门外环境等）、内部联网功能描述、设备维护等。</w:t>
            </w:r>
          </w:p>
          <w:p>
            <w:pPr>
              <w:pStyle w:val="2"/>
              <w:rPr>
                <w:rFonts w:hint="eastAsia" w:ascii="宋体" w:hAnsi="宋体" w:cs="Arial"/>
                <w:sz w:val="21"/>
                <w:szCs w:val="21"/>
                <w:lang w:val="en-US" w:eastAsia="zh-CN"/>
              </w:rPr>
            </w:pPr>
            <w:r>
              <w:rPr>
                <w:rFonts w:hint="eastAsia" w:ascii="宋体" w:hAnsi="宋体" w:cs="Arial"/>
                <w:sz w:val="21"/>
                <w:szCs w:val="21"/>
                <w:lang w:eastAsia="zh-CN"/>
              </w:rPr>
              <w:t>技术负责人：李成林</w:t>
            </w:r>
            <w:r>
              <w:rPr>
                <w:rFonts w:hint="eastAsia" w:ascii="宋体" w:hAnsi="宋体" w:cs="Arial"/>
                <w:sz w:val="21"/>
                <w:szCs w:val="21"/>
                <w:lang w:val="en-US" w:eastAsia="zh-CN"/>
              </w:rPr>
              <w:t xml:space="preserve">   2020.2.13</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2、抽施工日志</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 xml:space="preserve">项目阶段：线缆敷设  </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布线部位：营业大厅、自助银行、现金综合业务区等</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使用材料：报警线材、音频线材、门禁线材、普通摄像机线材等</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监控项目：线路敷设符合图纸要求，满足各项功能要求。</w:t>
            </w:r>
          </w:p>
          <w:p>
            <w:pPr>
              <w:pStyle w:val="2"/>
              <w:rPr>
                <w:rFonts w:hint="eastAsia" w:ascii="宋体" w:hAnsi="宋体" w:cs="Arial"/>
                <w:sz w:val="21"/>
                <w:szCs w:val="21"/>
                <w:lang w:val="en-US" w:eastAsia="zh-CN"/>
              </w:rPr>
            </w:pPr>
            <w:r>
              <w:rPr>
                <w:rFonts w:hint="eastAsia" w:ascii="宋体" w:hAnsi="宋体" w:cs="Arial"/>
                <w:sz w:val="21"/>
                <w:szCs w:val="21"/>
                <w:lang w:eastAsia="zh-CN"/>
              </w:rPr>
              <w:t>操作人员：李成林</w:t>
            </w:r>
            <w:r>
              <w:rPr>
                <w:rFonts w:hint="eastAsia" w:ascii="宋体" w:hAnsi="宋体" w:cs="Arial"/>
                <w:sz w:val="21"/>
                <w:szCs w:val="21"/>
                <w:lang w:val="en-US" w:eastAsia="zh-CN"/>
              </w:rPr>
              <w:t xml:space="preserve">  客户验收人员：袁帧启</w:t>
            </w:r>
          </w:p>
          <w:p>
            <w:pPr>
              <w:pStyle w:val="2"/>
              <w:rPr>
                <w:rFonts w:hint="default" w:ascii="宋体" w:hAnsi="宋体" w:cs="Arial"/>
                <w:sz w:val="21"/>
                <w:szCs w:val="21"/>
                <w:lang w:val="en-US" w:eastAsia="zh-CN"/>
              </w:rPr>
            </w:pPr>
          </w:p>
          <w:p>
            <w:pPr>
              <w:pStyle w:val="2"/>
              <w:rPr>
                <w:rFonts w:hint="eastAsia" w:ascii="宋体" w:hAnsi="宋体" w:cs="Arial"/>
                <w:b/>
                <w:bCs w:val="0"/>
                <w:sz w:val="21"/>
                <w:szCs w:val="21"/>
              </w:rPr>
            </w:pPr>
            <w:r>
              <w:rPr>
                <w:rFonts w:hint="eastAsia" w:ascii="宋体" w:hAnsi="宋体" w:cs="Arial"/>
                <w:b/>
                <w:bCs w:val="0"/>
                <w:sz w:val="21"/>
                <w:szCs w:val="21"/>
              </w:rPr>
              <w:t>软件过程检验：</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查，软件功能测试报告：</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时间：2020.3.15</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测试内容：        测试结果</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系统初始化    上电能够正常初始化</w:t>
            </w:r>
          </w:p>
          <w:p>
            <w:pPr>
              <w:adjustRightInd w:val="0"/>
              <w:snapToGrid w:val="0"/>
              <w:spacing w:line="400" w:lineRule="exact"/>
              <w:ind w:left="1995" w:hanging="1995" w:hangingChars="950"/>
              <w:rPr>
                <w:rFonts w:hint="eastAsia" w:ascii="宋体" w:hAnsi="宋体"/>
                <w:sz w:val="21"/>
                <w:szCs w:val="21"/>
              </w:rPr>
            </w:pPr>
            <w:r>
              <w:rPr>
                <w:rFonts w:hint="eastAsia" w:ascii="宋体" w:hAnsi="宋体"/>
                <w:sz w:val="21"/>
                <w:szCs w:val="21"/>
                <w:lang w:eastAsia="zh-CN"/>
              </w:rPr>
              <w:t>主程序系统：</w:t>
            </w:r>
            <w:r>
              <w:rPr>
                <w:rFonts w:hint="eastAsia"/>
                <w:lang w:eastAsia="zh-CN"/>
              </w:rPr>
              <w:t>网络连接数字摄像机、在主界面中显示数字摄像机视频信号、断线重连处理、存储策略</w:t>
            </w:r>
            <w:r>
              <w:rPr>
                <w:rFonts w:hint="eastAsia" w:ascii="宋体" w:hAnsi="宋体"/>
                <w:sz w:val="21"/>
                <w:szCs w:val="21"/>
                <w:lang w:val="en-US" w:eastAsia="zh-CN"/>
              </w:rPr>
              <w:t>.</w:t>
            </w:r>
            <w:r>
              <w:rPr>
                <w:rFonts w:hint="eastAsia" w:ascii="宋体" w:hAnsi="宋体"/>
                <w:sz w:val="21"/>
                <w:szCs w:val="21"/>
              </w:rPr>
              <w:t xml:space="preserve"> </w:t>
            </w:r>
          </w:p>
          <w:p>
            <w:pPr>
              <w:adjustRightInd w:val="0"/>
              <w:snapToGrid w:val="0"/>
              <w:spacing w:line="400" w:lineRule="exact"/>
              <w:ind w:left="1995" w:hanging="1995" w:hangingChars="950"/>
              <w:rPr>
                <w:rFonts w:hint="eastAsia" w:ascii="宋体" w:hAnsi="宋体"/>
                <w:sz w:val="21"/>
                <w:szCs w:val="21"/>
                <w:lang w:val="en-US" w:eastAsia="zh-CN"/>
              </w:rPr>
            </w:pPr>
            <w:r>
              <w:rPr>
                <w:rFonts w:hint="eastAsia"/>
                <w:szCs w:val="21"/>
                <w:lang w:val="en-US" w:eastAsia="zh-CN"/>
              </w:rPr>
              <w:t>配置模块系统</w:t>
            </w:r>
            <w:r>
              <w:rPr>
                <w:rFonts w:hint="eastAsia" w:ascii="宋体" w:hAnsi="宋体"/>
                <w:sz w:val="21"/>
                <w:szCs w:val="21"/>
                <w:lang w:eastAsia="zh-CN"/>
              </w:rPr>
              <w:t>：</w:t>
            </w:r>
            <w:r>
              <w:rPr>
                <w:rFonts w:hint="eastAsia"/>
                <w:lang w:eastAsia="zh-CN"/>
              </w:rPr>
              <w:t>配置</w:t>
            </w:r>
            <w:r>
              <w:rPr>
                <w:rFonts w:hint="eastAsia"/>
                <w:lang w:val="en-US" w:eastAsia="zh-CN"/>
              </w:rPr>
              <w:t>ip地址等信息参数</w:t>
            </w:r>
          </w:p>
          <w:p>
            <w:pPr>
              <w:adjustRightInd w:val="0"/>
              <w:snapToGrid w:val="0"/>
              <w:spacing w:line="400" w:lineRule="exact"/>
              <w:ind w:left="1995" w:hanging="1995" w:hangingChars="950"/>
              <w:rPr>
                <w:rFonts w:hint="eastAsia" w:ascii="宋体" w:hAnsi="宋体"/>
                <w:sz w:val="21"/>
                <w:szCs w:val="21"/>
                <w:lang w:val="en-US" w:eastAsia="zh-CN"/>
              </w:rPr>
            </w:pPr>
            <w:r>
              <w:rPr>
                <w:rFonts w:hint="eastAsia"/>
                <w:szCs w:val="21"/>
                <w:lang w:val="en-US" w:eastAsia="zh-CN"/>
              </w:rPr>
              <w:t>回放模块</w:t>
            </w:r>
            <w:r>
              <w:rPr>
                <w:rFonts w:hint="eastAsia" w:ascii="宋体" w:hAnsi="宋体"/>
                <w:sz w:val="21"/>
                <w:szCs w:val="21"/>
                <w:lang w:val="en-US" w:eastAsia="zh-CN"/>
              </w:rPr>
              <w:t>系统：</w:t>
            </w:r>
            <w:r>
              <w:rPr>
                <w:rFonts w:hint="eastAsia"/>
                <w:lang w:eastAsia="zh-CN"/>
              </w:rPr>
              <w:t>回放已经保存好的录像，整合模拟和数字存储文件</w:t>
            </w:r>
          </w:p>
          <w:p>
            <w:pPr>
              <w:adjustRightInd w:val="0"/>
              <w:snapToGrid w:val="0"/>
              <w:spacing w:line="400" w:lineRule="exact"/>
              <w:ind w:left="1995" w:hanging="1995" w:hangingChars="950"/>
              <w:rPr>
                <w:rFonts w:hint="eastAsia" w:ascii="宋体" w:hAnsi="宋体"/>
                <w:sz w:val="21"/>
                <w:szCs w:val="21"/>
                <w:lang w:val="en-US" w:eastAsia="zh-CN"/>
              </w:rPr>
            </w:pPr>
            <w:r>
              <w:rPr>
                <w:rFonts w:hint="eastAsia"/>
                <w:lang w:val="en-US" w:eastAsia="zh-CN"/>
              </w:rPr>
              <w:t>报警处理模块</w:t>
            </w:r>
            <w:r>
              <w:rPr>
                <w:rFonts w:hint="eastAsia" w:ascii="宋体" w:hAnsi="宋体"/>
                <w:sz w:val="21"/>
                <w:szCs w:val="21"/>
                <w:lang w:val="en-US" w:eastAsia="zh-CN"/>
              </w:rPr>
              <w:t>系统、</w:t>
            </w:r>
            <w:r>
              <w:rPr>
                <w:rFonts w:hint="eastAsia"/>
                <w:lang w:eastAsia="zh-CN"/>
              </w:rPr>
              <w:t>移动报警、视频丢失，传送、设置</w:t>
            </w:r>
          </w:p>
          <w:p>
            <w:pPr>
              <w:adjustRightInd w:val="0"/>
              <w:snapToGrid w:val="0"/>
              <w:spacing w:line="400" w:lineRule="exact"/>
              <w:ind w:left="1995" w:hanging="1995" w:hangingChars="950"/>
              <w:rPr>
                <w:rFonts w:hint="eastAsia" w:ascii="宋体" w:hAnsi="宋体"/>
                <w:sz w:val="21"/>
                <w:szCs w:val="21"/>
                <w:lang w:val="en-US" w:eastAsia="zh-CN"/>
              </w:rPr>
            </w:pPr>
            <w:r>
              <w:rPr>
                <w:rFonts w:hint="eastAsia" w:ascii="宋体" w:hAnsi="宋体"/>
                <w:sz w:val="21"/>
                <w:szCs w:val="21"/>
                <w:lang w:val="en-US" w:eastAsia="zh-CN"/>
              </w:rPr>
              <w:t>安全测试、性能测试</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测试人：李伟      结论：通过</w:t>
            </w:r>
          </w:p>
          <w:p>
            <w:pPr>
              <w:pStyle w:val="2"/>
              <w:rPr>
                <w:rFonts w:hint="eastAsia" w:ascii="宋体" w:hAnsi="宋体" w:cs="Arial"/>
                <w:b/>
                <w:bCs w:val="0"/>
                <w:sz w:val="21"/>
                <w:szCs w:val="21"/>
                <w:lang w:val="en-US" w:eastAsia="zh-CN"/>
              </w:rPr>
            </w:pPr>
          </w:p>
          <w:p>
            <w:pPr>
              <w:pStyle w:val="2"/>
              <w:rPr>
                <w:rFonts w:hint="eastAsia" w:ascii="宋体" w:hAnsi="宋体" w:cs="Arial"/>
                <w:b/>
                <w:bCs w:val="0"/>
                <w:sz w:val="21"/>
                <w:szCs w:val="21"/>
                <w:lang w:val="en-US" w:eastAsia="zh-CN"/>
              </w:rPr>
            </w:pPr>
            <w:r>
              <w:rPr>
                <w:rFonts w:hint="eastAsia" w:ascii="宋体" w:hAnsi="宋体" w:cs="Arial"/>
                <w:b/>
                <w:bCs w:val="0"/>
                <w:sz w:val="21"/>
                <w:szCs w:val="21"/>
                <w:lang w:val="en-US" w:eastAsia="zh-CN"/>
              </w:rPr>
              <w:t>三、成品验收：依据方案和合同协议</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1、系统集成项目验收：</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抽查：《建设银行渝北香樟林支行工程竣工综合验收表》</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项目名称：建设银行渝北香樟林支行监控报警系统集成项目</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实施单位：重庆业安科技开发有限公司</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验收内容：设备安装、品牌、型号与合同相符，软件系统功能、系统运行情况等</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验收意见：准予通过验收</w:t>
            </w:r>
          </w:p>
          <w:p>
            <w:pPr>
              <w:pStyle w:val="2"/>
              <w:rPr>
                <w:rFonts w:hint="default" w:ascii="宋体" w:hAnsi="宋体" w:cs="Arial"/>
                <w:sz w:val="21"/>
                <w:szCs w:val="21"/>
                <w:lang w:val="en-US" w:eastAsia="zh-CN"/>
              </w:rPr>
            </w:pPr>
            <w:r>
              <w:rPr>
                <w:rFonts w:hint="eastAsia" w:ascii="宋体" w:hAnsi="宋体" w:cs="Arial"/>
                <w:sz w:val="21"/>
                <w:szCs w:val="21"/>
                <w:lang w:val="en-US" w:eastAsia="zh-CN"/>
              </w:rPr>
              <w:t>客户代表：袁帧启  2020.5.27</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2、软件验收：</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抽查《用户验收报告》</w:t>
            </w:r>
          </w:p>
          <w:p>
            <w:pPr>
              <w:pStyle w:val="2"/>
              <w:rPr>
                <w:rFonts w:hint="eastAsia" w:ascii="宋体" w:hAnsi="宋体"/>
                <w:sz w:val="21"/>
                <w:szCs w:val="21"/>
                <w:lang w:val="en-US" w:eastAsia="zh-CN"/>
              </w:rPr>
            </w:pPr>
            <w:r>
              <w:rPr>
                <w:rFonts w:hint="eastAsia" w:ascii="宋体" w:hAnsi="宋体" w:cs="Arial"/>
                <w:sz w:val="21"/>
                <w:szCs w:val="21"/>
                <w:lang w:val="en-US" w:eastAsia="zh-CN"/>
              </w:rPr>
              <w:t>产品名称：</w:t>
            </w:r>
            <w:r>
              <w:rPr>
                <w:rFonts w:hint="eastAsia" w:ascii="宋体" w:hAnsi="宋体"/>
                <w:sz w:val="21"/>
                <w:szCs w:val="21"/>
                <w:lang w:val="en-US" w:eastAsia="zh-CN"/>
              </w:rPr>
              <w:t>业安远程DVR报警状态监控软件</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客户：民生银行重庆支行网点</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验收内容：功能、系统运行情况等</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验收意见：与方案一致、验收合格</w:t>
            </w:r>
          </w:p>
          <w:p>
            <w:pPr>
              <w:pStyle w:val="2"/>
              <w:rPr>
                <w:rFonts w:hint="default" w:ascii="宋体" w:hAnsi="宋体" w:cs="Arial"/>
                <w:sz w:val="21"/>
                <w:szCs w:val="21"/>
                <w:lang w:val="en-US" w:eastAsia="zh-CN"/>
              </w:rPr>
            </w:pPr>
            <w:r>
              <w:rPr>
                <w:rFonts w:hint="eastAsia" w:ascii="宋体" w:hAnsi="宋体" w:cs="Arial"/>
                <w:sz w:val="21"/>
                <w:szCs w:val="21"/>
                <w:lang w:val="en-US" w:eastAsia="zh-CN"/>
              </w:rPr>
              <w:t>客户签字：刘*波</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日期：2020年4年5日</w:t>
            </w:r>
          </w:p>
          <w:p>
            <w:pPr>
              <w:pStyle w:val="2"/>
              <w:rPr>
                <w:rFonts w:hint="eastAsia" w:ascii="宋体" w:hAnsi="宋体" w:cs="Arial"/>
                <w:sz w:val="21"/>
                <w:szCs w:val="21"/>
                <w:lang w:val="en-US" w:eastAsia="zh-CN"/>
              </w:rPr>
            </w:pPr>
          </w:p>
          <w:p>
            <w:pPr>
              <w:pStyle w:val="2"/>
              <w:rPr>
                <w:rFonts w:ascii="宋体" w:hAnsi="宋体" w:cs="宋体"/>
                <w:szCs w:val="21"/>
              </w:rPr>
            </w:pPr>
            <w:r>
              <w:rPr>
                <w:rFonts w:hint="eastAsia" w:ascii="宋体" w:hAnsi="宋体" w:cs="Arial"/>
                <w:sz w:val="21"/>
                <w:szCs w:val="21"/>
                <w:lang w:val="en-US" w:eastAsia="zh-CN"/>
              </w:rPr>
              <w:t>查产品委外检测情况：暂无。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pStyle w:val="5"/>
              <w:spacing w:line="400" w:lineRule="exact"/>
              <w:ind w:firstLineChars="200"/>
              <w:rPr>
                <w:rFonts w:ascii="宋体" w:hAnsi="宋体"/>
                <w:szCs w:val="21"/>
              </w:rPr>
            </w:pPr>
            <w:r>
              <w:rPr>
                <w:rFonts w:hint="eastAsia" w:ascii="宋体" w:hAnsi="宋体"/>
                <w:szCs w:val="21"/>
              </w:rPr>
              <w:t>查，公司编制了《不合格控制程序》对不合格品的控制及其职责、权限及要求进行了规定。</w:t>
            </w:r>
          </w:p>
          <w:p>
            <w:pPr>
              <w:pStyle w:val="5"/>
              <w:spacing w:line="400" w:lineRule="exact"/>
              <w:ind w:firstLineChars="200"/>
              <w:rPr>
                <w:rFonts w:ascii="宋体" w:hAnsi="宋体"/>
                <w:szCs w:val="21"/>
              </w:rPr>
            </w:pPr>
            <w:r>
              <w:rPr>
                <w:rFonts w:hint="eastAsia" w:ascii="宋体" w:hAnsi="宋体"/>
                <w:szCs w:val="21"/>
              </w:rPr>
              <w:t>经查，针对发生的不合格技术部对不合格品进行了评审，确定了结论、措施和对纠正后的不合格品进行了验证。</w:t>
            </w:r>
          </w:p>
          <w:p>
            <w:pPr>
              <w:snapToGrid w:val="0"/>
              <w:spacing w:line="400" w:lineRule="exact"/>
              <w:ind w:firstLine="420" w:firstLineChars="200"/>
              <w:rPr>
                <w:rFonts w:ascii="宋体" w:hAnsi="宋体"/>
                <w:sz w:val="21"/>
                <w:szCs w:val="21"/>
              </w:rPr>
            </w:pPr>
            <w:r>
              <w:rPr>
                <w:rFonts w:hint="eastAsia" w:ascii="宋体" w:hAnsi="宋体"/>
                <w:sz w:val="21"/>
                <w:szCs w:val="21"/>
              </w:rPr>
              <w:t>抽查：《软件测试问题清单》</w:t>
            </w:r>
          </w:p>
          <w:p>
            <w:pPr>
              <w:spacing w:line="360" w:lineRule="auto"/>
              <w:rPr>
                <w:rFonts w:ascii="宋体" w:hAnsi="宋体"/>
                <w:sz w:val="21"/>
                <w:szCs w:val="21"/>
              </w:rPr>
            </w:pPr>
            <w:r>
              <w:rPr>
                <w:rFonts w:ascii="宋体" w:hAnsi="宋体"/>
                <w:sz w:val="21"/>
                <w:szCs w:val="21"/>
              </w:rPr>
              <w:t>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3</w:t>
            </w:r>
            <w:r>
              <w:rPr>
                <w:rFonts w:hint="eastAsia" w:ascii="宋体" w:hAnsi="宋体"/>
                <w:sz w:val="21"/>
                <w:szCs w:val="21"/>
              </w:rPr>
              <w:t>月</w:t>
            </w:r>
            <w:r>
              <w:rPr>
                <w:rFonts w:hint="eastAsia" w:ascii="宋体" w:hAnsi="宋体"/>
                <w:sz w:val="21"/>
                <w:szCs w:val="21"/>
                <w:lang w:val="en-US" w:eastAsia="zh-CN"/>
              </w:rPr>
              <w:t>15</w:t>
            </w:r>
            <w:r>
              <w:rPr>
                <w:rFonts w:hint="eastAsia" w:ascii="宋体" w:hAnsi="宋体"/>
                <w:sz w:val="21"/>
                <w:szCs w:val="21"/>
              </w:rPr>
              <w:t>日</w:t>
            </w:r>
            <w:r>
              <w:rPr>
                <w:rFonts w:ascii="宋体" w:hAnsi="宋体"/>
                <w:sz w:val="21"/>
                <w:szCs w:val="21"/>
              </w:rPr>
              <w:t xml:space="preserve">  </w:t>
            </w:r>
            <w:r>
              <w:rPr>
                <w:rFonts w:hint="eastAsia" w:ascii="宋体" w:hAnsi="宋体"/>
                <w:sz w:val="21"/>
                <w:szCs w:val="21"/>
              </w:rPr>
              <w:t>部门：技术部</w:t>
            </w:r>
          </w:p>
          <w:p>
            <w:pPr>
              <w:spacing w:line="360" w:lineRule="auto"/>
              <w:rPr>
                <w:rFonts w:ascii="宋体" w:hAnsi="宋体"/>
                <w:sz w:val="21"/>
                <w:szCs w:val="21"/>
              </w:rPr>
            </w:pPr>
            <w:r>
              <w:rPr>
                <w:rFonts w:hint="eastAsia" w:ascii="宋体" w:hAnsi="宋体"/>
                <w:sz w:val="21"/>
                <w:szCs w:val="21"/>
              </w:rPr>
              <w:t>不合格描述：</w:t>
            </w:r>
            <w:r>
              <w:rPr>
                <w:rFonts w:hint="eastAsia" w:ascii="宋体" w:hAnsi="宋体"/>
                <w:sz w:val="21"/>
                <w:szCs w:val="21"/>
                <w:lang w:eastAsia="zh-CN"/>
              </w:rPr>
              <w:t>回放数据模块系统所展示时间数据不完全</w:t>
            </w:r>
            <w:r>
              <w:rPr>
                <w:rFonts w:hint="eastAsia" w:ascii="宋体" w:hAnsi="宋体"/>
                <w:sz w:val="21"/>
                <w:szCs w:val="21"/>
              </w:rPr>
              <w:t>。</w:t>
            </w:r>
          </w:p>
          <w:p>
            <w:pPr>
              <w:spacing w:line="360" w:lineRule="auto"/>
              <w:rPr>
                <w:rFonts w:ascii="宋体" w:hAnsi="宋体"/>
                <w:sz w:val="21"/>
                <w:szCs w:val="21"/>
              </w:rPr>
            </w:pPr>
            <w:r>
              <w:rPr>
                <w:rFonts w:hint="eastAsia" w:ascii="宋体" w:hAnsi="宋体"/>
                <w:sz w:val="21"/>
                <w:szCs w:val="21"/>
              </w:rPr>
              <w:t>评审意见：</w:t>
            </w:r>
            <w:r>
              <w:rPr>
                <w:rFonts w:hint="eastAsia" w:ascii="宋体" w:hAnsi="宋体"/>
                <w:sz w:val="21"/>
                <w:szCs w:val="21"/>
                <w:lang w:eastAsia="zh-CN"/>
              </w:rPr>
              <w:t>对回放数据模块系统增加展示时间数据</w:t>
            </w:r>
            <w:r>
              <w:rPr>
                <w:rFonts w:hint="eastAsia" w:ascii="宋体" w:hAnsi="宋体"/>
                <w:sz w:val="21"/>
                <w:szCs w:val="21"/>
              </w:rPr>
              <w:t>。</w:t>
            </w:r>
            <w:r>
              <w:rPr>
                <w:rFonts w:ascii="宋体" w:hAnsi="宋体"/>
                <w:sz w:val="21"/>
                <w:szCs w:val="21"/>
              </w:rPr>
              <w:t xml:space="preserve">    </w:t>
            </w:r>
          </w:p>
          <w:p>
            <w:pPr>
              <w:spacing w:line="360" w:lineRule="auto"/>
              <w:rPr>
                <w:rFonts w:hint="eastAsia" w:ascii="宋体" w:hAnsi="宋体" w:eastAsia="宋体"/>
                <w:sz w:val="21"/>
                <w:szCs w:val="21"/>
                <w:lang w:eastAsia="zh-CN"/>
              </w:rPr>
            </w:pPr>
            <w:r>
              <w:rPr>
                <w:rFonts w:hint="eastAsia" w:ascii="宋体" w:hAnsi="宋体"/>
                <w:sz w:val="21"/>
                <w:szCs w:val="21"/>
              </w:rPr>
              <w:t>评审人：</w:t>
            </w:r>
            <w:r>
              <w:rPr>
                <w:rFonts w:hint="eastAsia" w:ascii="宋体" w:hAnsi="宋体"/>
                <w:sz w:val="21"/>
                <w:szCs w:val="21"/>
                <w:lang w:eastAsia="zh-CN"/>
              </w:rPr>
              <w:t>李伟</w:t>
            </w:r>
          </w:p>
          <w:p>
            <w:pPr>
              <w:spacing w:line="360" w:lineRule="auto"/>
              <w:rPr>
                <w:rFonts w:hint="eastAsia" w:ascii="宋体" w:hAnsi="宋体"/>
                <w:sz w:val="21"/>
                <w:szCs w:val="21"/>
                <w:lang w:val="en-US" w:eastAsia="zh-CN"/>
              </w:rPr>
            </w:pPr>
            <w:r>
              <w:rPr>
                <w:rFonts w:hint="eastAsia" w:ascii="宋体" w:hAnsi="宋体"/>
                <w:sz w:val="21"/>
                <w:szCs w:val="21"/>
                <w:lang w:val="en-US" w:eastAsia="zh-CN"/>
              </w:rPr>
              <w:t>处理情况及结果：修改展示数据后进行重新测试能够达到客户要求。 实施人：杨文</w:t>
            </w:r>
          </w:p>
          <w:p>
            <w:pPr>
              <w:spacing w:line="360" w:lineRule="auto"/>
              <w:rPr>
                <w:rFonts w:hint="eastAsia" w:ascii="宋体" w:hAnsi="宋体"/>
                <w:sz w:val="21"/>
                <w:szCs w:val="21"/>
                <w:lang w:val="en-US" w:eastAsia="zh-CN"/>
              </w:rPr>
            </w:pPr>
            <w:r>
              <w:rPr>
                <w:rFonts w:hint="eastAsia" w:ascii="宋体" w:hAnsi="宋体"/>
                <w:sz w:val="21"/>
                <w:szCs w:val="21"/>
                <w:lang w:val="en-US" w:eastAsia="zh-CN"/>
              </w:rPr>
              <w:t>再验证：修改完善，符合要求。验证人：李伟</w:t>
            </w:r>
          </w:p>
          <w:p>
            <w:pPr>
              <w:spacing w:line="360" w:lineRule="auto"/>
              <w:ind w:firstLine="420" w:firstLineChars="200"/>
              <w:rPr>
                <w:rFonts w:ascii="宋体" w:hAnsi="宋体" w:cs="宋体"/>
                <w:szCs w:val="21"/>
              </w:rPr>
            </w:pPr>
            <w:r>
              <w:rPr>
                <w:rFonts w:hint="eastAsia" w:ascii="宋体" w:hAnsi="宋体"/>
                <w:sz w:val="21"/>
                <w:szCs w:val="21"/>
                <w:lang w:val="en-US" w:eastAsia="zh-CN"/>
              </w:rPr>
              <w:t>经查，该公司体系运行以来未发生对不合格品进行让步放行的情况，部门对不合格品的性质、处理的措施及结论的结果进行了记录及保持。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hint="eastAsia" w:ascii="宋体" w:hAnsi="宋体" w:cs="宋体"/>
                <w:color w:val="000000"/>
                <w:szCs w:val="21"/>
              </w:rPr>
            </w:pPr>
          </w:p>
        </w:tc>
        <w:tc>
          <w:tcPr>
            <w:tcW w:w="960" w:type="dxa"/>
            <w:vAlign w:val="top"/>
          </w:tcPr>
          <w:p>
            <w:pPr>
              <w:rPr>
                <w:rFonts w:hint="eastAsia" w:ascii="宋体" w:hAnsi="宋体" w:cs="宋体"/>
                <w:color w:val="000000"/>
                <w:szCs w:val="21"/>
              </w:rPr>
            </w:pPr>
            <w:r>
              <w:rPr>
                <w:rFonts w:hint="eastAsia"/>
                <w:b/>
              </w:rPr>
              <w:t>9.1.1</w:t>
            </w:r>
          </w:p>
        </w:tc>
        <w:tc>
          <w:tcPr>
            <w:tcW w:w="10004" w:type="dxa"/>
            <w:vAlign w:val="top"/>
          </w:tcPr>
          <w:p>
            <w:pPr>
              <w:ind w:firstLine="420" w:firstLineChars="200"/>
              <w:rPr>
                <w:rFonts w:hint="eastAsia" w:ascii="宋体" w:hAnsi="宋体" w:cs="宋体"/>
                <w:color w:val="000000"/>
                <w:szCs w:val="21"/>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新宋体"/>
                <w:szCs w:val="21"/>
              </w:rPr>
            </w:pPr>
            <w:r>
              <w:rPr>
                <w:rFonts w:hint="eastAsia" w:ascii="宋体" w:hAnsi="宋体" w:cs="宋体"/>
                <w:szCs w:val="24"/>
              </w:rPr>
              <w:t>g）质量管理体系改进的需求。</w:t>
            </w:r>
          </w:p>
        </w:tc>
        <w:tc>
          <w:tcPr>
            <w:tcW w:w="960" w:type="dxa"/>
            <w:vAlign w:val="top"/>
          </w:tcPr>
          <w:p>
            <w:pPr>
              <w:rPr>
                <w:rFonts w:hint="eastAsia" w:ascii="宋体" w:hAnsi="宋体" w:cs="新宋体"/>
                <w:szCs w:val="21"/>
              </w:rPr>
            </w:pPr>
            <w:r>
              <w:rPr>
                <w:rFonts w:hint="eastAsia"/>
                <w:b/>
              </w:rPr>
              <w:t>9.1.3</w:t>
            </w:r>
          </w:p>
        </w:tc>
        <w:tc>
          <w:tcPr>
            <w:tcW w:w="10004" w:type="dxa"/>
            <w:vAlign w:val="top"/>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3</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4</w:t>
            </w:r>
            <w:r>
              <w:rPr>
                <w:rFonts w:hint="eastAsia" w:ascii="宋体" w:hAnsi="宋体" w:cs="宋体"/>
                <w:color w:val="000000"/>
                <w:szCs w:val="24"/>
              </w:rPr>
              <w:t>份，回收</w:t>
            </w:r>
            <w:r>
              <w:rPr>
                <w:rFonts w:hint="eastAsia" w:ascii="宋体" w:hAnsi="宋体" w:cs="宋体"/>
                <w:color w:val="000000"/>
                <w:szCs w:val="24"/>
                <w:lang w:val="en-US" w:eastAsia="zh-CN"/>
              </w:rPr>
              <w:t>4</w:t>
            </w:r>
            <w:r>
              <w:rPr>
                <w:rFonts w:hint="eastAsia" w:ascii="宋体" w:hAnsi="宋体" w:cs="宋体"/>
                <w:color w:val="000000"/>
                <w:szCs w:val="24"/>
              </w:rPr>
              <w:t>份。对公司的服务、质量、交付等项进行打分。查《顾客满意程度调查表》对满意度进行了统计；通过统计顾客满意率为</w:t>
            </w:r>
            <w:r>
              <w:rPr>
                <w:rFonts w:hint="eastAsia" w:ascii="宋体" w:hAnsi="宋体" w:cs="宋体"/>
                <w:color w:val="000000"/>
                <w:szCs w:val="24"/>
                <w:lang w:val="en-US" w:eastAsia="zh-CN"/>
              </w:rPr>
              <w:t>97%。</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01</w:t>
            </w:r>
            <w:r>
              <w:rPr>
                <w:rFonts w:hint="eastAsia" w:ascii="宋体" w:hAnsi="宋体" w:cs="宋体"/>
                <w:color w:val="000000"/>
                <w:szCs w:val="24"/>
              </w:rPr>
              <w:t>月至20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6</w:t>
            </w:r>
            <w:r>
              <w:rPr>
                <w:rFonts w:hint="eastAsia" w:ascii="宋体" w:hAnsi="宋体" w:cs="宋体"/>
                <w:color w:val="000000"/>
                <w:szCs w:val="24"/>
              </w:rPr>
              <w:t>月数据统计的结果为：</w:t>
            </w:r>
          </w:p>
          <w:p>
            <w:pPr>
              <w:spacing w:line="360" w:lineRule="auto"/>
              <w:ind w:firstLine="420" w:firstLineChars="200"/>
              <w:rPr>
                <w:rFonts w:hint="eastAsia" w:ascii="宋体" w:hAnsi="宋体" w:cs="宋体"/>
                <w:color w:val="000000" w:themeColor="text1"/>
                <w:szCs w:val="24"/>
                <w:lang w:val="en-US" w:eastAsia="zh-CN"/>
              </w:rPr>
            </w:pPr>
            <w:r>
              <w:rPr>
                <w:rFonts w:hint="eastAsia" w:ascii="宋体" w:hAnsi="宋体" w:cs="宋体"/>
                <w:color w:val="000000" w:themeColor="text1"/>
                <w:szCs w:val="24"/>
                <w:lang w:val="en-US" w:eastAsia="zh-CN"/>
              </w:rPr>
              <w:t>1、软件开发一次合格率100%；</w:t>
            </w:r>
          </w:p>
          <w:p>
            <w:pPr>
              <w:spacing w:line="360" w:lineRule="auto"/>
              <w:ind w:firstLine="420" w:firstLineChars="200"/>
              <w:rPr>
                <w:rFonts w:hint="eastAsia" w:ascii="宋体" w:hAnsi="宋体" w:cs="宋体"/>
                <w:color w:val="000000" w:themeColor="text1"/>
                <w:szCs w:val="24"/>
                <w:lang w:val="en-US" w:eastAsia="zh-CN"/>
              </w:rPr>
            </w:pPr>
            <w:r>
              <w:rPr>
                <w:rFonts w:hint="eastAsia" w:ascii="宋体" w:hAnsi="宋体" w:cs="宋体"/>
                <w:color w:val="000000" w:themeColor="text1"/>
                <w:szCs w:val="24"/>
                <w:lang w:val="en-US" w:eastAsia="zh-CN"/>
              </w:rPr>
              <w:t>2、产品交付合格率达到100%；</w:t>
            </w:r>
          </w:p>
          <w:p>
            <w:pPr>
              <w:spacing w:line="360" w:lineRule="auto"/>
              <w:ind w:firstLine="420" w:firstLineChars="200"/>
              <w:rPr>
                <w:rFonts w:hint="eastAsia" w:ascii="宋体" w:hAnsi="宋体" w:cs="宋体"/>
                <w:color w:val="000000" w:themeColor="text1"/>
                <w:szCs w:val="24"/>
                <w:lang w:val="en-US" w:eastAsia="zh-CN"/>
              </w:rPr>
            </w:pPr>
            <w:r>
              <w:rPr>
                <w:rFonts w:hint="eastAsia" w:ascii="宋体" w:hAnsi="宋体" w:cs="宋体"/>
                <w:color w:val="000000" w:themeColor="text1"/>
                <w:szCs w:val="24"/>
                <w:lang w:val="en-US" w:eastAsia="zh-CN"/>
              </w:rPr>
              <w:t>3、客户满意率达到97%；</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lang w:val="en-US" w:eastAsia="zh-CN"/>
              </w:rPr>
              <w:t>4、</w:t>
            </w:r>
            <w:r>
              <w:rPr>
                <w:rFonts w:hint="eastAsia" w:ascii="宋体" w:hAnsi="宋体" w:cs="宋体"/>
                <w:color w:val="000000" w:themeColor="text1"/>
                <w:szCs w:val="24"/>
              </w:rPr>
              <w:t>培训计划</w:t>
            </w:r>
            <w:r>
              <w:rPr>
                <w:rFonts w:hint="eastAsia" w:ascii="宋体" w:hAnsi="宋体" w:cs="宋体"/>
                <w:color w:val="000000" w:themeColor="text1"/>
                <w:szCs w:val="24"/>
                <w:lang w:eastAsia="zh-CN"/>
              </w:rPr>
              <w:t>实施</w:t>
            </w:r>
            <w:r>
              <w:rPr>
                <w:rFonts w:hint="eastAsia" w:ascii="宋体" w:hAnsi="宋体" w:cs="宋体"/>
                <w:color w:val="000000" w:themeColor="text1"/>
                <w:szCs w:val="24"/>
              </w:rPr>
              <w:t>率100%</w:t>
            </w:r>
            <w:r>
              <w:rPr>
                <w:rFonts w:hint="eastAsia" w:ascii="宋体" w:hAnsi="宋体" w:cs="宋体"/>
                <w:color w:val="000000" w:themeColor="text1"/>
                <w:szCs w:val="24"/>
                <w:lang w:eastAsia="zh-CN"/>
              </w:rPr>
              <w:t>；</w:t>
            </w:r>
          </w:p>
          <w:p>
            <w:pPr>
              <w:spacing w:line="360" w:lineRule="auto"/>
              <w:ind w:firstLine="420" w:firstLineChars="200"/>
              <w:rPr>
                <w:rFonts w:hint="eastAsia" w:ascii="宋体" w:hAnsi="宋体" w:cs="宋体"/>
                <w:color w:val="000000" w:themeColor="text1"/>
                <w:szCs w:val="24"/>
                <w:lang w:eastAsia="zh-CN"/>
              </w:rPr>
            </w:pPr>
            <w:r>
              <w:rPr>
                <w:rFonts w:hint="eastAsia" w:ascii="宋体" w:hAnsi="宋体" w:cs="宋体"/>
                <w:color w:val="000000" w:themeColor="text1"/>
                <w:szCs w:val="24"/>
                <w:lang w:val="en-US" w:eastAsia="zh-CN"/>
              </w:rPr>
              <w:t>5、</w:t>
            </w:r>
            <w:r>
              <w:rPr>
                <w:rFonts w:hint="eastAsia" w:ascii="宋体" w:hAnsi="宋体" w:cs="宋体"/>
                <w:color w:val="000000" w:themeColor="text1"/>
                <w:szCs w:val="24"/>
                <w:lang w:eastAsia="zh-CN"/>
              </w:rPr>
              <w:t>文件准确发放率</w:t>
            </w:r>
            <w:r>
              <w:rPr>
                <w:rFonts w:hint="eastAsia" w:ascii="宋体" w:hAnsi="宋体" w:cs="宋体"/>
                <w:color w:val="000000" w:themeColor="text1"/>
                <w:szCs w:val="24"/>
                <w:lang w:val="en-US" w:eastAsia="zh-CN"/>
              </w:rPr>
              <w:t>100%</w:t>
            </w:r>
            <w:r>
              <w:rPr>
                <w:rFonts w:hint="eastAsia" w:ascii="宋体" w:hAnsi="宋体" w:cs="宋体"/>
                <w:color w:val="000000" w:themeColor="text1"/>
                <w:szCs w:val="24"/>
                <w:lang w:eastAsia="zh-CN"/>
              </w:rPr>
              <w:t>；</w:t>
            </w:r>
          </w:p>
          <w:p>
            <w:pPr>
              <w:spacing w:line="360" w:lineRule="auto"/>
              <w:ind w:firstLine="420" w:firstLineChars="200"/>
              <w:rPr>
                <w:rFonts w:hint="default" w:ascii="宋体" w:hAnsi="宋体" w:cs="宋体"/>
                <w:color w:val="000000" w:themeColor="text1"/>
                <w:szCs w:val="24"/>
                <w:lang w:val="en-US" w:eastAsia="zh-CN"/>
              </w:rPr>
            </w:pPr>
            <w:r>
              <w:rPr>
                <w:rFonts w:hint="eastAsia" w:ascii="宋体" w:hAnsi="宋体" w:cs="宋体"/>
                <w:color w:val="000000" w:themeColor="text1"/>
                <w:szCs w:val="24"/>
                <w:lang w:val="en-US" w:eastAsia="zh-CN"/>
              </w:rPr>
              <w:t>6、供方受控率100%</w:t>
            </w:r>
          </w:p>
          <w:p>
            <w:pPr>
              <w:spacing w:line="360" w:lineRule="auto"/>
              <w:ind w:firstLine="420" w:firstLineChars="200"/>
              <w:rPr>
                <w:rFonts w:hint="default" w:ascii="宋体" w:hAnsi="宋体" w:cs="宋体"/>
                <w:color w:val="000000" w:themeColor="text1"/>
                <w:szCs w:val="24"/>
                <w:lang w:val="en-US" w:eastAsia="zh-CN"/>
              </w:rPr>
            </w:pPr>
            <w:r>
              <w:rPr>
                <w:rFonts w:hint="eastAsia" w:ascii="宋体" w:hAnsi="宋体" w:cs="宋体"/>
                <w:color w:val="000000" w:themeColor="text1"/>
                <w:szCs w:val="24"/>
                <w:lang w:val="en-US" w:eastAsia="zh-CN"/>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3.查《管理评审资料》对过程和产品的特性及趋势、供方、顾客满意、产品的符合性进行了分析，均较满意。</w:t>
            </w:r>
          </w:p>
          <w:p>
            <w:pPr>
              <w:spacing w:line="360" w:lineRule="auto"/>
              <w:ind w:firstLine="420" w:firstLineChars="200"/>
              <w:rPr>
                <w:rFonts w:hint="eastAsia" w:ascii="宋体" w:hAnsi="宋体" w:cs="宋体"/>
                <w:sz w:val="21"/>
                <w:szCs w:val="21"/>
                <w:lang w:eastAsia="zh-CN"/>
              </w:rPr>
            </w:pPr>
            <w:r>
              <w:rPr>
                <w:rFonts w:hint="eastAsia" w:ascii="宋体" w:hAnsi="宋体" w:cs="宋体"/>
                <w:color w:val="000000"/>
                <w:szCs w:val="24"/>
              </w:rPr>
              <w:t xml:space="preserve">  根据组织提供的相关文件资料，数据</w:t>
            </w:r>
            <w:r>
              <w:rPr>
                <w:rFonts w:hint="eastAsia" w:ascii="宋体" w:hAnsi="宋体" w:cs="宋体"/>
                <w:szCs w:val="24"/>
              </w:rPr>
              <w:t>分析深度不够，缺乏实质性的支持性数据文件，现场已经口头提出。</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设施</w:t>
            </w: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Q7.1.3</w:t>
            </w:r>
          </w:p>
        </w:tc>
        <w:tc>
          <w:tcPr>
            <w:tcW w:w="10004" w:type="dxa"/>
          </w:tcPr>
          <w:p>
            <w:pPr>
              <w:spacing w:line="360" w:lineRule="auto"/>
              <w:rPr>
                <w:rFonts w:ascii="宋体" w:hAnsi="宋体"/>
                <w:sz w:val="21"/>
                <w:szCs w:val="21"/>
              </w:rPr>
            </w:pPr>
            <w:r>
              <w:rPr>
                <w:rFonts w:hint="eastAsia" w:ascii="宋体" w:hAnsi="宋体"/>
                <w:sz w:val="21"/>
                <w:szCs w:val="21"/>
              </w:rPr>
              <w:t>1、经了解组织的建筑设施：</w:t>
            </w:r>
          </w:p>
          <w:p>
            <w:pPr>
              <w:spacing w:line="360" w:lineRule="auto"/>
              <w:rPr>
                <w:rFonts w:hint="eastAsia" w:ascii="宋体" w:hAnsi="宋体"/>
                <w:sz w:val="21"/>
                <w:szCs w:val="21"/>
              </w:rPr>
            </w:pPr>
            <w:r>
              <w:rPr>
                <w:rFonts w:hint="eastAsia" w:ascii="宋体" w:hAnsi="宋体"/>
                <w:sz w:val="21"/>
                <w:szCs w:val="21"/>
              </w:rPr>
              <w:t>——</w:t>
            </w:r>
            <w:r>
              <w:rPr>
                <w:rFonts w:hint="eastAsia" w:ascii="宋体" w:hAnsi="宋体"/>
                <w:sz w:val="21"/>
                <w:szCs w:val="21"/>
                <w:lang w:eastAsia="zh-CN"/>
              </w:rPr>
              <w:t>组织提供用于软件设计开放及办公经营场所，无库房</w:t>
            </w:r>
            <w:r>
              <w:rPr>
                <w:rFonts w:hint="eastAsia" w:ascii="宋体" w:hAnsi="宋体"/>
                <w:sz w:val="21"/>
                <w:szCs w:val="21"/>
              </w:rPr>
              <w:t>。</w:t>
            </w:r>
          </w:p>
          <w:p>
            <w:pPr>
              <w:numPr>
                <w:ilvl w:val="0"/>
                <w:numId w:val="4"/>
              </w:numPr>
              <w:spacing w:line="360" w:lineRule="auto"/>
              <w:ind w:left="0" w:leftChars="0" w:firstLine="0" w:firstLineChars="0"/>
              <w:rPr>
                <w:rFonts w:hint="eastAsia" w:ascii="宋体" w:hAnsi="宋体"/>
                <w:sz w:val="21"/>
                <w:szCs w:val="21"/>
              </w:rPr>
            </w:pPr>
            <w:r>
              <w:rPr>
                <w:rFonts w:hint="eastAsia" w:ascii="宋体" w:hAnsi="宋体"/>
                <w:sz w:val="21"/>
                <w:szCs w:val="21"/>
              </w:rPr>
              <w:t>查《设备管理台账》主要设备</w:t>
            </w:r>
            <w:r>
              <w:rPr>
                <w:rFonts w:hint="eastAsia" w:ascii="Times New Roman" w:hAnsi="Times New Roman" w:eastAsia="宋体" w:cs="Times New Roman"/>
                <w:szCs w:val="22"/>
              </w:rPr>
              <w:t>办公设备、电脑和云服务器、手动安装设备（测线仪、夹钳、网线钳、打线钳、电钻、电锤、手枪钻）等</w:t>
            </w:r>
            <w:r>
              <w:rPr>
                <w:rFonts w:hint="eastAsia" w:ascii="宋体" w:hAnsi="宋体"/>
                <w:sz w:val="21"/>
                <w:szCs w:val="21"/>
              </w:rPr>
              <w:t>，可以满足生产需要。</w:t>
            </w:r>
          </w:p>
          <w:p>
            <w:pPr>
              <w:spacing w:line="360" w:lineRule="auto"/>
              <w:jc w:val="left"/>
              <w:rPr>
                <w:rFonts w:hint="eastAsia"/>
              </w:rPr>
            </w:pPr>
            <w:r>
              <w:rPr>
                <w:rFonts w:hint="eastAsia" w:ascii="宋体" w:hAnsi="宋体" w:cs="宋体"/>
                <w:sz w:val="21"/>
                <w:szCs w:val="21"/>
              </w:rPr>
              <w:t>经查，办公设施采取定期日常</w:t>
            </w:r>
            <w:r>
              <w:rPr>
                <w:rFonts w:hint="eastAsia" w:ascii="宋体" w:hAnsi="宋体" w:cs="宋体"/>
                <w:sz w:val="21"/>
                <w:szCs w:val="21"/>
                <w:lang w:eastAsia="zh-CN"/>
              </w:rPr>
              <w:t>清洁</w:t>
            </w:r>
            <w:r>
              <w:rPr>
                <w:rFonts w:hint="eastAsia" w:ascii="宋体" w:hAnsi="宋体" w:cs="宋体"/>
                <w:sz w:val="21"/>
                <w:szCs w:val="21"/>
              </w:rPr>
              <w:t>的方式进行，出现异常情况由厂家维修。现场查看设备、设施完好。</w:t>
            </w:r>
          </w:p>
          <w:p>
            <w:pPr>
              <w:spacing w:line="360" w:lineRule="auto"/>
              <w:rPr>
                <w:rFonts w:hint="eastAsia" w:ascii="宋体" w:hAnsi="宋体"/>
                <w:sz w:val="21"/>
                <w:szCs w:val="21"/>
              </w:rPr>
            </w:pPr>
            <w:r>
              <w:rPr>
                <w:rFonts w:hint="eastAsia" w:ascii="宋体" w:hAnsi="宋体"/>
                <w:sz w:val="21"/>
                <w:szCs w:val="21"/>
              </w:rPr>
              <w:t>3.经查，</w:t>
            </w:r>
            <w:r>
              <w:rPr>
                <w:rFonts w:hint="eastAsia" w:ascii="宋体" w:hAnsi="宋体"/>
                <w:sz w:val="21"/>
                <w:szCs w:val="21"/>
                <w:lang w:eastAsia="zh-CN"/>
              </w:rPr>
              <w:t>技术部</w:t>
            </w:r>
            <w:r>
              <w:rPr>
                <w:rFonts w:hint="eastAsia" w:ascii="宋体" w:hAnsi="宋体"/>
                <w:sz w:val="21"/>
                <w:szCs w:val="21"/>
              </w:rPr>
              <w:t>对设备按月方式进行点检维护保养，并实施。</w:t>
            </w:r>
            <w:r>
              <w:rPr>
                <w:rFonts w:hint="eastAsia" w:ascii="宋体" w:hAnsi="宋体" w:cs="宋体"/>
                <w:sz w:val="21"/>
                <w:szCs w:val="21"/>
              </w:rPr>
              <w:t>抽查设备、设施维护保养记录，未做记录</w:t>
            </w:r>
            <w:r>
              <w:rPr>
                <w:rFonts w:hint="eastAsia" w:ascii="宋体" w:hAnsi="宋体" w:cs="宋体"/>
                <w:sz w:val="21"/>
                <w:szCs w:val="21"/>
                <w:lang w:eastAsia="zh-CN"/>
              </w:rPr>
              <w:t>，</w:t>
            </w:r>
            <w:r>
              <w:rPr>
                <w:rFonts w:hint="eastAsia" w:ascii="宋体" w:hAnsi="宋体" w:cs="宋体"/>
                <w:sz w:val="21"/>
                <w:szCs w:val="21"/>
              </w:rPr>
              <w:t>不完善，提出后续改进。</w:t>
            </w:r>
          </w:p>
          <w:p>
            <w:pPr>
              <w:spacing w:line="360" w:lineRule="auto"/>
              <w:rPr>
                <w:rFonts w:hint="eastAsia" w:ascii="宋体" w:hAnsi="宋体" w:cs="宋体"/>
                <w:sz w:val="21"/>
                <w:szCs w:val="21"/>
              </w:rPr>
            </w:pPr>
            <w:r>
              <w:rPr>
                <w:rFonts w:hint="eastAsia" w:ascii="宋体" w:hAnsi="宋体" w:cs="宋体"/>
                <w:sz w:val="21"/>
                <w:szCs w:val="21"/>
              </w:rPr>
              <w:t>4、特种设备：无。</w:t>
            </w:r>
          </w:p>
          <w:p>
            <w:pPr>
              <w:spacing w:line="360" w:lineRule="auto"/>
              <w:jc w:val="left"/>
              <w:rPr>
                <w:rFonts w:hint="eastAsia" w:ascii="宋体" w:hAnsi="宋体"/>
                <w:sz w:val="21"/>
                <w:szCs w:val="21"/>
              </w:rPr>
            </w:pPr>
            <w:r>
              <w:rPr>
                <w:rFonts w:hint="eastAsia" w:ascii="宋体" w:hAnsi="宋体" w:cs="宋体"/>
                <w:sz w:val="21"/>
                <w:szCs w:val="21"/>
              </w:rPr>
              <w:t>5、支持性服务，小车一辆。能满足业务洽谈及进行上门软件安装维护的服务需求。保养维护及维修由4S店进行。</w:t>
            </w:r>
          </w:p>
          <w:p>
            <w:pPr>
              <w:spacing w:line="400" w:lineRule="exact"/>
              <w:rPr>
                <w:rFonts w:ascii="宋体" w:hAnsi="宋体"/>
                <w:szCs w:val="21"/>
              </w:rPr>
            </w:pPr>
            <w:r>
              <w:rPr>
                <w:rFonts w:hint="eastAsia" w:ascii="宋体" w:hAnsi="宋体"/>
                <w:sz w:val="21"/>
                <w:szCs w:val="21"/>
              </w:rPr>
              <w:t xml:space="preserve">   目前该公司基础设施符合要求，基本能满足公司运营的要求。</w:t>
            </w:r>
          </w:p>
        </w:tc>
        <w:tc>
          <w:tcPr>
            <w:tcW w:w="1585" w:type="dxa"/>
          </w:tcP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ascii="宋体" w:hAnsi="宋体"/>
                <w:szCs w:val="21"/>
              </w:rPr>
            </w:pPr>
            <w:r>
              <w:rPr>
                <w:rFonts w:hint="eastAsia" w:ascii="宋体" w:hAnsi="宋体"/>
                <w:szCs w:val="21"/>
                <w:lang w:eastAsia="zh-CN"/>
              </w:rPr>
              <w:t>办公场所</w:t>
            </w:r>
            <w:r>
              <w:rPr>
                <w:rFonts w:hint="eastAsia" w:ascii="宋体" w:hAnsi="宋体"/>
                <w:szCs w:val="21"/>
              </w:rPr>
              <w:t>内设备布置合理，通道畅通，照明设施齐全，均配备了消防设施等设施，作业场所光线较充足</w:t>
            </w:r>
            <w:r>
              <w:rPr>
                <w:rFonts w:hint="eastAsia" w:ascii="宋体" w:hAnsi="宋体"/>
                <w:szCs w:val="21"/>
                <w:lang w:eastAsia="zh-CN"/>
              </w:rPr>
              <w:t>，分区合理</w:t>
            </w:r>
            <w:r>
              <w:rPr>
                <w:rFonts w:hint="eastAsia" w:ascii="宋体" w:hAnsi="宋体"/>
                <w:szCs w:val="21"/>
              </w:rPr>
              <w:t>。目前工作环境符合</w:t>
            </w:r>
            <w:r>
              <w:rPr>
                <w:rFonts w:hint="eastAsia" w:ascii="宋体" w:hAnsi="宋体"/>
                <w:szCs w:val="21"/>
                <w:lang w:eastAsia="zh-CN"/>
              </w:rPr>
              <w:t>软件设计开发及经营服务</w:t>
            </w:r>
            <w:r>
              <w:rPr>
                <w:rFonts w:hint="eastAsia" w:ascii="宋体" w:hAnsi="宋体"/>
                <w:szCs w:val="21"/>
              </w:rPr>
              <w:t>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both"/>
              <w:rPr>
                <w:rFonts w:ascii="宋体" w:hAnsi="宋体"/>
                <w:szCs w:val="21"/>
              </w:rPr>
            </w:pPr>
            <w:r>
              <w:rPr>
                <w:rFonts w:hint="eastAsia" w:ascii="宋体" w:hAnsi="宋体" w:cs="宋体"/>
                <w:sz w:val="21"/>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spacing w:line="400" w:lineRule="exact"/>
              <w:rPr>
                <w:rFonts w:hint="eastAsia" w:ascii="宋体" w:hAnsi="宋体"/>
                <w:sz w:val="21"/>
                <w:szCs w:val="21"/>
              </w:rPr>
            </w:pPr>
            <w:r>
              <w:rPr>
                <w:rFonts w:hint="eastAsia" w:ascii="宋体" w:hAnsi="宋体" w:eastAsia="宋体"/>
                <w:sz w:val="21"/>
                <w:szCs w:val="21"/>
              </w:rPr>
              <w:t>应用</w:t>
            </w:r>
            <w:r>
              <w:rPr>
                <w:rFonts w:hint="eastAsia" w:ascii="宋体" w:hAnsi="宋体"/>
                <w:sz w:val="21"/>
                <w:szCs w:val="21"/>
              </w:rPr>
              <w:t>软件开发流程：</w:t>
            </w:r>
          </w:p>
          <w:p>
            <w:pPr>
              <w:spacing w:line="400" w:lineRule="exact"/>
              <w:rPr>
                <w:rFonts w:hint="eastAsia" w:ascii="宋体" w:hAnsi="宋体"/>
                <w:sz w:val="21"/>
                <w:szCs w:val="21"/>
              </w:rPr>
            </w:pPr>
            <w:r>
              <w:rPr>
                <w:rFonts w:hint="eastAsia" w:ascii="宋体" w:hAnsi="宋体"/>
                <w:sz w:val="21"/>
                <w:szCs w:val="21"/>
              </w:rPr>
              <w:t>洽谈项目——立项与策划——需求分析——设计开发——测试——验收</w:t>
            </w:r>
          </w:p>
          <w:p>
            <w:pPr>
              <w:spacing w:line="400" w:lineRule="exact"/>
              <w:rPr>
                <w:rFonts w:hint="eastAsia" w:ascii="宋体" w:hAnsi="宋体"/>
                <w:sz w:val="21"/>
                <w:szCs w:val="21"/>
              </w:rPr>
            </w:pPr>
            <w:r>
              <w:rPr>
                <w:rFonts w:hint="eastAsia" w:ascii="宋体" w:hAnsi="宋体"/>
                <w:sz w:val="21"/>
                <w:szCs w:val="21"/>
              </w:rPr>
              <w:t>计算机系统集成流程：</w:t>
            </w:r>
          </w:p>
          <w:p>
            <w:pPr>
              <w:spacing w:line="400" w:lineRule="exact"/>
              <w:rPr>
                <w:rFonts w:hint="eastAsia"/>
              </w:rPr>
            </w:pPr>
            <w:r>
              <w:rPr>
                <w:rFonts w:hint="eastAsia" w:ascii="宋体" w:hAnsi="宋体"/>
                <w:sz w:val="21"/>
                <w:szCs w:val="21"/>
              </w:rPr>
              <w:t>项目立项→确定方案→合同签订→采购→安装调试→项目验收→交付。</w:t>
            </w:r>
          </w:p>
          <w:p>
            <w:pPr>
              <w:spacing w:line="400" w:lineRule="atLeast"/>
              <w:ind w:firstLine="422" w:firstLineChars="200"/>
              <w:rPr>
                <w:rFonts w:hint="eastAsia" w:ascii="宋体" w:hAnsi="宋体"/>
                <w:b/>
                <w:bCs/>
                <w:sz w:val="21"/>
                <w:szCs w:val="21"/>
              </w:rPr>
            </w:pPr>
            <w:r>
              <w:rPr>
                <w:rFonts w:hint="eastAsia" w:ascii="宋体" w:hAnsi="宋体"/>
                <w:b/>
                <w:bCs/>
                <w:sz w:val="21"/>
                <w:szCs w:val="21"/>
              </w:rPr>
              <w:t>查软件设计开发过程：</w:t>
            </w:r>
          </w:p>
          <w:p>
            <w:pPr>
              <w:spacing w:line="400" w:lineRule="atLeast"/>
              <w:ind w:firstLine="420" w:firstLineChars="200"/>
              <w:rPr>
                <w:rFonts w:hint="eastAsia" w:ascii="宋体" w:hAnsi="宋体"/>
                <w:sz w:val="21"/>
                <w:szCs w:val="21"/>
              </w:rPr>
            </w:pPr>
            <w:r>
              <w:rPr>
                <w:rFonts w:hint="eastAsia" w:ascii="宋体" w:hAnsi="宋体"/>
                <w:sz w:val="21"/>
                <w:szCs w:val="21"/>
              </w:rPr>
              <w:t>询问部门负责人，开发的工作按设计开发的程序、</w:t>
            </w:r>
            <w:r>
              <w:rPr>
                <w:rFonts w:hint="eastAsia" w:ascii="宋体" w:hAnsi="宋体"/>
                <w:sz w:val="21"/>
                <w:szCs w:val="21"/>
                <w:lang w:eastAsia="zh-CN"/>
              </w:rPr>
              <w:t>数据库设计规范、项目结构规范、编码规范</w:t>
            </w:r>
            <w:r>
              <w:rPr>
                <w:rFonts w:hint="eastAsia" w:ascii="宋体" w:hAnsi="宋体"/>
                <w:sz w:val="21"/>
                <w:szCs w:val="21"/>
              </w:rPr>
              <w:t>等，每个项目均进行了策划，策划了项目的预期要求、时间、工作分工，在不同的编程阶段有不同的测试、验证、确认要求和参照标准；</w:t>
            </w:r>
          </w:p>
          <w:p>
            <w:pPr>
              <w:spacing w:line="400" w:lineRule="atLeast"/>
              <w:ind w:firstLine="420" w:firstLineChars="200"/>
              <w:rPr>
                <w:rFonts w:hint="eastAsia" w:ascii="宋体" w:hAnsi="宋体"/>
                <w:sz w:val="21"/>
                <w:szCs w:val="21"/>
              </w:rPr>
            </w:pPr>
            <w:r>
              <w:rPr>
                <w:rFonts w:hint="eastAsia" w:ascii="宋体" w:hAnsi="宋体"/>
                <w:sz w:val="21"/>
                <w:szCs w:val="21"/>
              </w:rPr>
              <w:t>询问技术负责人，目前暂无</w:t>
            </w:r>
            <w:r>
              <w:rPr>
                <w:rFonts w:hint="eastAsia" w:ascii="宋体" w:hAnsi="宋体"/>
                <w:sz w:val="21"/>
                <w:szCs w:val="21"/>
                <w:lang w:eastAsia="zh-CN"/>
              </w:rPr>
              <w:t>软件</w:t>
            </w:r>
            <w:r>
              <w:rPr>
                <w:rFonts w:hint="eastAsia" w:ascii="宋体" w:hAnsi="宋体"/>
                <w:sz w:val="21"/>
                <w:szCs w:val="21"/>
              </w:rPr>
              <w:t>设计</w:t>
            </w:r>
            <w:r>
              <w:rPr>
                <w:rFonts w:hint="eastAsia" w:ascii="宋体" w:hAnsi="宋体"/>
                <w:sz w:val="21"/>
                <w:szCs w:val="21"/>
                <w:lang w:eastAsia="zh-CN"/>
              </w:rPr>
              <w:t>项目</w:t>
            </w:r>
            <w:r>
              <w:rPr>
                <w:rFonts w:hint="eastAsia" w:ascii="宋体" w:hAnsi="宋体"/>
                <w:sz w:val="21"/>
                <w:szCs w:val="21"/>
              </w:rPr>
              <w:t>实施。</w:t>
            </w:r>
          </w:p>
          <w:p>
            <w:pPr>
              <w:spacing w:line="400" w:lineRule="atLeast"/>
              <w:ind w:firstLine="420" w:firstLineChars="200"/>
              <w:rPr>
                <w:rFonts w:hint="eastAsia" w:ascii="宋体" w:hAnsi="宋体"/>
                <w:sz w:val="21"/>
                <w:szCs w:val="21"/>
              </w:rPr>
            </w:pPr>
            <w:r>
              <w:rPr>
                <w:rFonts w:hint="eastAsia" w:ascii="宋体" w:hAnsi="宋体"/>
                <w:sz w:val="21"/>
                <w:szCs w:val="21"/>
              </w:rPr>
              <w:t>在技术部现场查看：</w:t>
            </w:r>
          </w:p>
          <w:p>
            <w:pPr>
              <w:spacing w:line="400" w:lineRule="atLeast"/>
              <w:ind w:firstLine="420" w:firstLineChars="200"/>
              <w:rPr>
                <w:rFonts w:hint="eastAsia" w:ascii="宋体" w:hAnsi="宋体"/>
                <w:sz w:val="21"/>
                <w:szCs w:val="21"/>
              </w:rPr>
            </w:pPr>
            <w:r>
              <w:rPr>
                <w:rFonts w:hint="eastAsia" w:ascii="宋体" w:hAnsi="宋体"/>
                <w:sz w:val="21"/>
                <w:szCs w:val="21"/>
              </w:rPr>
              <w:t>1、办公室配置了有</w:t>
            </w:r>
            <w:r>
              <w:rPr>
                <w:rFonts w:hint="eastAsia" w:ascii="宋体" w:hAnsi="宋体"/>
                <w:sz w:val="21"/>
                <w:szCs w:val="21"/>
                <w:lang w:val="en-US" w:eastAsia="zh-CN"/>
              </w:rPr>
              <w:t>7</w:t>
            </w:r>
            <w:r>
              <w:rPr>
                <w:rFonts w:hint="eastAsia" w:ascii="宋体" w:hAnsi="宋体"/>
                <w:sz w:val="21"/>
                <w:szCs w:val="21"/>
              </w:rPr>
              <w:t>台电脑，用于软件开发，能满足软件设计要求；</w:t>
            </w:r>
          </w:p>
          <w:p>
            <w:pPr>
              <w:spacing w:line="400" w:lineRule="atLeast"/>
              <w:ind w:firstLine="420" w:firstLineChars="200"/>
              <w:rPr>
                <w:rFonts w:ascii="宋体" w:hAnsi="宋体"/>
                <w:sz w:val="21"/>
                <w:szCs w:val="21"/>
              </w:rPr>
            </w:pPr>
            <w:r>
              <w:rPr>
                <w:rFonts w:hint="eastAsia" w:ascii="宋体" w:hAnsi="宋体"/>
                <w:sz w:val="21"/>
                <w:szCs w:val="21"/>
              </w:rPr>
              <w:t>2、提供了相关作业文件：《设计和开发控制程序》、《</w:t>
            </w:r>
            <w:r>
              <w:rPr>
                <w:rFonts w:hint="eastAsia" w:ascii="宋体" w:hAnsi="宋体"/>
                <w:sz w:val="21"/>
                <w:szCs w:val="21"/>
                <w:lang w:eastAsia="zh-CN"/>
              </w:rPr>
              <w:t>软件</w:t>
            </w:r>
            <w:r>
              <w:rPr>
                <w:rFonts w:hint="eastAsia" w:ascii="宋体" w:hAnsi="宋体"/>
                <w:sz w:val="21"/>
                <w:szCs w:val="21"/>
              </w:rPr>
              <w:t>开发作业指导</w:t>
            </w:r>
            <w:r>
              <w:rPr>
                <w:rFonts w:hint="eastAsia" w:ascii="宋体" w:hAnsi="宋体"/>
                <w:sz w:val="21"/>
                <w:szCs w:val="21"/>
                <w:lang w:eastAsia="zh-CN"/>
              </w:rPr>
              <w:t>书</w:t>
            </w:r>
            <w:r>
              <w:rPr>
                <w:rFonts w:hint="eastAsia" w:ascii="宋体" w:hAnsi="宋体"/>
                <w:sz w:val="21"/>
                <w:szCs w:val="21"/>
              </w:rPr>
              <w:t>》、《测试作业指导书》</w:t>
            </w:r>
            <w:r>
              <w:rPr>
                <w:rFonts w:hint="eastAsia" w:ascii="宋体" w:hAnsi="宋体"/>
                <w:sz w:val="21"/>
                <w:szCs w:val="21"/>
                <w:lang w:eastAsia="zh-CN"/>
              </w:rPr>
              <w:t>、《编码规范》</w:t>
            </w:r>
            <w:r>
              <w:rPr>
                <w:rFonts w:hint="eastAsia" w:ascii="宋体" w:hAnsi="宋体"/>
                <w:sz w:val="21"/>
                <w:szCs w:val="21"/>
              </w:rPr>
              <w:t>等操作标准；</w:t>
            </w:r>
          </w:p>
          <w:p>
            <w:pPr>
              <w:spacing w:line="400" w:lineRule="atLeast"/>
              <w:ind w:firstLine="420" w:firstLineChars="200"/>
              <w:rPr>
                <w:rFonts w:ascii="宋体" w:hAnsi="宋体"/>
                <w:sz w:val="21"/>
                <w:szCs w:val="21"/>
              </w:rPr>
            </w:pPr>
            <w:r>
              <w:rPr>
                <w:rFonts w:hint="eastAsia" w:ascii="宋体" w:hAnsi="宋体"/>
                <w:sz w:val="21"/>
                <w:szCs w:val="21"/>
              </w:rPr>
              <w:t>3、查，公司的软件设计人员均经过培训、考核，具有相应的岗位能力。</w:t>
            </w:r>
          </w:p>
          <w:p>
            <w:pPr>
              <w:spacing w:line="400" w:lineRule="atLeast"/>
              <w:ind w:firstLine="420" w:firstLineChars="200"/>
              <w:rPr>
                <w:rFonts w:hint="eastAsia" w:ascii="宋体" w:hAnsi="宋体"/>
                <w:sz w:val="21"/>
                <w:szCs w:val="21"/>
              </w:rPr>
            </w:pPr>
            <w:r>
              <w:rPr>
                <w:rFonts w:hint="eastAsia" w:ascii="宋体" w:hAnsi="宋体"/>
                <w:sz w:val="21"/>
                <w:szCs w:val="21"/>
              </w:rPr>
              <w:t>4、现场查看，技术部具有软件开发的专用电脑、储存设备、光盘刻录机等，能满足该过程需要；</w:t>
            </w:r>
          </w:p>
          <w:p>
            <w:pPr>
              <w:spacing w:line="400" w:lineRule="atLeast"/>
              <w:ind w:firstLine="420" w:firstLineChars="200"/>
              <w:rPr>
                <w:rFonts w:hint="eastAsia" w:ascii="宋体" w:hAnsi="宋体"/>
                <w:sz w:val="21"/>
                <w:szCs w:val="21"/>
              </w:rPr>
            </w:pPr>
            <w:r>
              <w:rPr>
                <w:rFonts w:hint="eastAsia" w:ascii="宋体" w:hAnsi="宋体"/>
                <w:sz w:val="21"/>
                <w:szCs w:val="21"/>
              </w:rPr>
              <w:t>5、软件开发平台：java\ ​​SpringWeb MVC \​​JQuery UI、CSS3等；测试软件：</w:t>
            </w:r>
            <w:r>
              <w:rPr>
                <w:rFonts w:hint="eastAsia" w:ascii="宋体" w:hAnsi="宋体"/>
                <w:sz w:val="21"/>
                <w:szCs w:val="21"/>
                <w:lang w:val="en-US" w:eastAsia="zh-CN"/>
              </w:rPr>
              <w:t>DM系统、Quality Center</w:t>
            </w:r>
            <w:r>
              <w:rPr>
                <w:rFonts w:hint="eastAsia" w:ascii="宋体" w:hAnsi="宋体"/>
                <w:sz w:val="21"/>
                <w:szCs w:val="21"/>
              </w:rPr>
              <w:t>等。</w:t>
            </w:r>
          </w:p>
          <w:p>
            <w:pPr>
              <w:spacing w:line="400" w:lineRule="atLeast"/>
              <w:ind w:firstLine="420" w:firstLineChars="200"/>
              <w:rPr>
                <w:rFonts w:ascii="宋体" w:hAnsi="宋体"/>
                <w:sz w:val="21"/>
                <w:szCs w:val="21"/>
              </w:rPr>
            </w:pPr>
            <w:r>
              <w:rPr>
                <w:rFonts w:hint="eastAsia" w:ascii="宋体" w:hAnsi="宋体"/>
                <w:sz w:val="21"/>
                <w:szCs w:val="21"/>
              </w:rPr>
              <w:t>6、提供质量标准：</w:t>
            </w:r>
            <w:r>
              <w:rPr>
                <w:rFonts w:hint="eastAsia" w:ascii="宋体" w:hAnsi="宋体" w:cs="Arial"/>
                <w:sz w:val="21"/>
                <w:szCs w:val="21"/>
              </w:rPr>
              <w:t>《</w:t>
            </w:r>
            <w:r>
              <w:rPr>
                <w:rFonts w:ascii="宋体" w:hAnsi="宋体"/>
                <w:sz w:val="21"/>
                <w:szCs w:val="21"/>
              </w:rPr>
              <w:t>计算机软件测试</w:t>
            </w:r>
            <w:r>
              <w:rPr>
                <w:rFonts w:hint="eastAsia" w:ascii="宋体" w:hAnsi="宋体"/>
                <w:sz w:val="21"/>
                <w:szCs w:val="21"/>
              </w:rPr>
              <w:t>用例》</w:t>
            </w:r>
            <w:r>
              <w:rPr>
                <w:rFonts w:hint="eastAsia" w:ascii="宋体" w:hAnsi="宋体"/>
                <w:sz w:val="21"/>
                <w:szCs w:val="21"/>
                <w:lang w:eastAsia="zh-CN"/>
              </w:rPr>
              <w:t>、《用户需求确认书》</w:t>
            </w:r>
            <w:r>
              <w:rPr>
                <w:rFonts w:hint="eastAsia" w:ascii="宋体" w:hAnsi="宋体"/>
                <w:sz w:val="21"/>
                <w:szCs w:val="21"/>
              </w:rPr>
              <w:t>明确规定了设计产品的质量标准。</w:t>
            </w:r>
          </w:p>
          <w:p>
            <w:pPr>
              <w:spacing w:line="400" w:lineRule="atLeast"/>
              <w:ind w:firstLine="420" w:firstLineChars="200"/>
              <w:rPr>
                <w:rFonts w:hint="eastAsia" w:ascii="宋体" w:hAnsi="宋体"/>
                <w:sz w:val="21"/>
                <w:szCs w:val="21"/>
                <w:lang w:val="en-US" w:eastAsia="zh-CN"/>
              </w:rPr>
            </w:pPr>
            <w:r>
              <w:rPr>
                <w:rFonts w:hint="eastAsia" w:ascii="宋体" w:hAnsi="宋体"/>
                <w:sz w:val="21"/>
                <w:szCs w:val="21"/>
              </w:rPr>
              <w:t>查，提供有“</w:t>
            </w:r>
            <w:r>
              <w:rPr>
                <w:rFonts w:hint="eastAsia" w:ascii="宋体" w:hAnsi="宋体"/>
                <w:sz w:val="21"/>
                <w:szCs w:val="21"/>
                <w:lang w:val="en-US" w:eastAsia="zh-CN"/>
              </w:rPr>
              <w:t>业安远程DVR报警状态监控软件</w:t>
            </w:r>
            <w:r>
              <w:rPr>
                <w:rFonts w:hint="eastAsia" w:ascii="宋体" w:hAnsi="宋体" w:eastAsia="宋体"/>
                <w:sz w:val="21"/>
                <w:szCs w:val="21"/>
                <w:lang w:eastAsia="zh-CN"/>
              </w:rPr>
              <w:t>”软件开发过程记录：可行性分析报告、用户需求确认书、概要设计、详</w:t>
            </w:r>
            <w:r>
              <w:rPr>
                <w:rFonts w:hint="eastAsia" w:ascii="宋体" w:hAnsi="宋体"/>
                <w:sz w:val="21"/>
                <w:szCs w:val="21"/>
                <w:lang w:val="en-US" w:eastAsia="zh-CN"/>
              </w:rPr>
              <w:t>细设计（设计输入、设计输出）、设计评审、设计测试记录、设计确认等。</w:t>
            </w:r>
          </w:p>
          <w:p>
            <w:pPr>
              <w:spacing w:line="400" w:lineRule="atLeast"/>
              <w:ind w:firstLine="420" w:firstLineChars="200"/>
              <w:rPr>
                <w:rFonts w:hint="eastAsia" w:ascii="宋体" w:hAnsi="宋体"/>
                <w:sz w:val="21"/>
                <w:szCs w:val="21"/>
                <w:lang w:val="en-US" w:eastAsia="zh-CN"/>
              </w:rPr>
            </w:pPr>
            <w:r>
              <w:rPr>
                <w:rFonts w:hint="eastAsia" w:ascii="宋体" w:hAnsi="宋体"/>
                <w:sz w:val="21"/>
                <w:szCs w:val="21"/>
                <w:lang w:val="en-US" w:eastAsia="zh-CN"/>
              </w:rPr>
              <w:t>查，公司的软件在销售交付前必须进行验证、确认，合格后经技术部负责人确认后方能交付给客户使用。</w:t>
            </w:r>
          </w:p>
          <w:p>
            <w:pPr>
              <w:spacing w:line="400" w:lineRule="atLeast"/>
              <w:ind w:firstLine="420" w:firstLineChars="200"/>
              <w:rPr>
                <w:rFonts w:hint="default" w:ascii="宋体" w:hAnsi="宋体"/>
                <w:sz w:val="21"/>
                <w:szCs w:val="21"/>
                <w:lang w:val="en-US" w:eastAsia="zh-CN"/>
              </w:rPr>
            </w:pPr>
            <w:r>
              <w:rPr>
                <w:rFonts w:hint="eastAsia" w:ascii="宋体" w:hAnsi="宋体"/>
                <w:sz w:val="21"/>
                <w:szCs w:val="21"/>
                <w:lang w:val="en-US" w:eastAsia="zh-CN"/>
              </w:rPr>
              <w:t>对于已经交付的产品，公司对于客户反馈的问题会及时上门服务。设计过程控制详见8.3记录</w:t>
            </w:r>
          </w:p>
          <w:p>
            <w:pPr>
              <w:spacing w:line="400" w:lineRule="atLeast"/>
              <w:ind w:firstLine="422" w:firstLineChars="200"/>
              <w:rPr>
                <w:rFonts w:hint="eastAsia" w:ascii="宋体" w:hAnsi="宋体"/>
                <w:sz w:val="21"/>
                <w:szCs w:val="21"/>
                <w:lang w:val="en-US" w:eastAsia="zh-CN"/>
              </w:rPr>
            </w:pPr>
            <w:r>
              <w:rPr>
                <w:rFonts w:hint="eastAsia" w:ascii="宋体" w:hAnsi="宋体"/>
                <w:b/>
                <w:bCs/>
                <w:sz w:val="21"/>
                <w:szCs w:val="21"/>
                <w:lang w:val="en-US" w:eastAsia="zh-CN"/>
              </w:rPr>
              <w:t>查，计算机系统集成执行情况</w:t>
            </w:r>
            <w:r>
              <w:rPr>
                <w:rFonts w:hint="eastAsia" w:ascii="宋体" w:hAnsi="宋体"/>
                <w:sz w:val="21"/>
                <w:szCs w:val="21"/>
                <w:lang w:val="en-US" w:eastAsia="zh-CN"/>
              </w:rPr>
              <w:t>。</w:t>
            </w:r>
          </w:p>
          <w:p>
            <w:pPr>
              <w:spacing w:line="400" w:lineRule="atLeast"/>
              <w:rPr>
                <w:rFonts w:hint="eastAsia"/>
                <w:sz w:val="21"/>
                <w:szCs w:val="21"/>
                <w:lang w:eastAsia="zh-CN"/>
              </w:rPr>
            </w:pPr>
            <w:r>
              <w:rPr>
                <w:rFonts w:hint="eastAsia" w:ascii="宋体" w:hAnsi="宋体"/>
                <w:sz w:val="21"/>
                <w:szCs w:val="21"/>
                <w:lang w:val="en-US" w:eastAsia="zh-CN"/>
              </w:rPr>
              <w:t>公司编制《服务提供控制程序</w:t>
            </w:r>
            <w:r>
              <w:rPr>
                <w:rFonts w:hint="eastAsia"/>
                <w:sz w:val="21"/>
                <w:szCs w:val="21"/>
                <w:lang w:eastAsia="zh-CN"/>
              </w:rPr>
              <w:t>》，技术部对产品的服务过程进行了策划及控制。</w:t>
            </w:r>
          </w:p>
          <w:p>
            <w:pPr>
              <w:spacing w:before="163" w:beforeLines="50" w:line="400" w:lineRule="exact"/>
              <w:rPr>
                <w:rFonts w:hint="eastAsia"/>
                <w:sz w:val="21"/>
                <w:szCs w:val="21"/>
                <w:lang w:eastAsia="zh-CN"/>
              </w:rPr>
            </w:pPr>
            <w:r>
              <w:rPr>
                <w:rFonts w:hint="eastAsia"/>
                <w:sz w:val="21"/>
                <w:szCs w:val="21"/>
                <w:lang w:eastAsia="zh-CN"/>
              </w:rPr>
              <w:t>负责人讲，近期在实施的系统集成项目为“</w:t>
            </w:r>
            <w:r>
              <w:rPr>
                <w:rFonts w:hint="eastAsia" w:ascii="宋体" w:hAnsi="宋体" w:cs="Arial"/>
                <w:sz w:val="21"/>
                <w:szCs w:val="21"/>
                <w:lang w:eastAsia="zh-CN"/>
              </w:rPr>
              <w:t>建设银行重庆两江分行安防系统集成项目</w:t>
            </w:r>
            <w:r>
              <w:rPr>
                <w:rFonts w:hint="eastAsia"/>
                <w:sz w:val="21"/>
                <w:szCs w:val="21"/>
                <w:lang w:eastAsia="zh-CN"/>
              </w:rPr>
              <w:t>”。正进行到线路敷设阶段</w:t>
            </w:r>
          </w:p>
          <w:p>
            <w:pPr>
              <w:spacing w:before="163" w:beforeLines="50" w:line="400" w:lineRule="exact"/>
              <w:rPr>
                <w:rFonts w:hint="eastAsia" w:ascii="宋体" w:hAnsi="宋体" w:cs="Arial"/>
                <w:sz w:val="21"/>
                <w:szCs w:val="21"/>
                <w:lang w:eastAsia="zh-CN"/>
              </w:rPr>
            </w:pPr>
            <w:r>
              <w:rPr>
                <w:rFonts w:hint="eastAsia"/>
                <w:sz w:val="21"/>
                <w:szCs w:val="21"/>
                <w:lang w:eastAsia="zh-CN"/>
              </w:rPr>
              <w:t>现场查看已完工项目为“</w:t>
            </w:r>
            <w:r>
              <w:rPr>
                <w:rFonts w:hint="eastAsia" w:ascii="宋体" w:hAnsi="宋体" w:cs="Arial"/>
                <w:sz w:val="21"/>
                <w:szCs w:val="21"/>
                <w:lang w:eastAsia="zh-CN"/>
              </w:rPr>
              <w:t>建设银行渝北香樟林支行安防系统集成”</w:t>
            </w:r>
          </w:p>
          <w:p>
            <w:pPr>
              <w:spacing w:before="163" w:beforeLines="50" w:line="400" w:lineRule="exact"/>
              <w:rPr>
                <w:rFonts w:hint="eastAsia"/>
                <w:sz w:val="21"/>
                <w:szCs w:val="21"/>
                <w:lang w:eastAsia="zh-CN"/>
              </w:rPr>
            </w:pPr>
            <w:r>
              <w:rPr>
                <w:rFonts w:hint="eastAsia"/>
                <w:sz w:val="21"/>
                <w:szCs w:val="21"/>
                <w:lang w:eastAsia="zh-CN"/>
              </w:rPr>
              <w:t>询问产品信息获得方式</w:t>
            </w:r>
          </w:p>
          <w:p>
            <w:pPr>
              <w:spacing w:before="163" w:beforeLines="50" w:line="400" w:lineRule="exact"/>
              <w:rPr>
                <w:rFonts w:hint="eastAsia"/>
                <w:sz w:val="21"/>
                <w:szCs w:val="21"/>
                <w:lang w:eastAsia="zh-CN"/>
              </w:rPr>
            </w:pPr>
            <w:r>
              <w:rPr>
                <w:rFonts w:hint="eastAsia"/>
                <w:sz w:val="21"/>
                <w:szCs w:val="21"/>
                <w:lang w:eastAsia="zh-CN"/>
              </w:rPr>
              <w:t>出示：《实施方案》、《技术交底书》、《用户需求确认书》等。</w:t>
            </w:r>
          </w:p>
          <w:p>
            <w:pPr>
              <w:spacing w:before="163" w:beforeLines="50" w:line="400" w:lineRule="exact"/>
              <w:rPr>
                <w:rFonts w:hint="eastAsia"/>
                <w:sz w:val="21"/>
                <w:szCs w:val="21"/>
              </w:rPr>
            </w:pPr>
            <w:r>
              <w:rPr>
                <w:rFonts w:hint="eastAsia"/>
                <w:sz w:val="21"/>
                <w:szCs w:val="21"/>
              </w:rPr>
              <w:t xml:space="preserve">查看作业指导书获得及使用情况                 </w:t>
            </w:r>
          </w:p>
          <w:p>
            <w:pPr>
              <w:spacing w:before="163" w:beforeLines="50" w:line="400" w:lineRule="exact"/>
              <w:rPr>
                <w:rFonts w:hint="eastAsia"/>
                <w:sz w:val="21"/>
                <w:szCs w:val="21"/>
              </w:rPr>
            </w:pPr>
            <w:r>
              <w:rPr>
                <w:rFonts w:hint="eastAsia"/>
                <w:sz w:val="21"/>
                <w:szCs w:val="21"/>
              </w:rPr>
              <w:t>出示：</w:t>
            </w:r>
          </w:p>
          <w:p>
            <w:pPr>
              <w:spacing w:before="163" w:beforeLines="50" w:line="400" w:lineRule="exact"/>
              <w:rPr>
                <w:rFonts w:hint="eastAsia"/>
                <w:sz w:val="21"/>
                <w:szCs w:val="21"/>
              </w:rPr>
            </w:pPr>
            <w:r>
              <w:rPr>
                <w:rFonts w:hint="eastAsia"/>
                <w:sz w:val="21"/>
                <w:szCs w:val="21"/>
                <w:lang w:eastAsia="zh-CN"/>
              </w:rPr>
              <w:t>“</w:t>
            </w:r>
            <w:r>
              <w:rPr>
                <w:rFonts w:hint="eastAsia" w:ascii="宋体" w:hAnsi="宋体" w:cs="Arial"/>
                <w:sz w:val="21"/>
                <w:szCs w:val="21"/>
                <w:lang w:eastAsia="zh-CN"/>
              </w:rPr>
              <w:t>建设银行渝北香樟林支行安防系统集成项目”</w:t>
            </w:r>
            <w:r>
              <w:rPr>
                <w:rFonts w:hint="eastAsia"/>
                <w:sz w:val="21"/>
                <w:szCs w:val="21"/>
              </w:rPr>
              <w:t>《施工方案》、《</w:t>
            </w:r>
            <w:r>
              <w:rPr>
                <w:rFonts w:hint="eastAsia"/>
                <w:sz w:val="21"/>
                <w:szCs w:val="21"/>
                <w:lang w:eastAsia="zh-CN"/>
              </w:rPr>
              <w:t>线路敷设图</w:t>
            </w:r>
            <w:r>
              <w:rPr>
                <w:rFonts w:hint="eastAsia"/>
                <w:sz w:val="21"/>
                <w:szCs w:val="21"/>
              </w:rPr>
              <w:t>》</w:t>
            </w:r>
            <w:r>
              <w:rPr>
                <w:rFonts w:hint="eastAsia"/>
                <w:sz w:val="21"/>
                <w:szCs w:val="21"/>
                <w:lang w:eastAsia="zh-CN"/>
              </w:rPr>
              <w:t>、《硬件采购清单》</w:t>
            </w:r>
            <w:r>
              <w:rPr>
                <w:rFonts w:hint="eastAsia"/>
                <w:sz w:val="21"/>
                <w:szCs w:val="21"/>
              </w:rPr>
              <w:t>等。</w:t>
            </w:r>
          </w:p>
          <w:p>
            <w:pPr>
              <w:spacing w:before="163" w:beforeLines="50" w:line="400" w:lineRule="exact"/>
              <w:rPr>
                <w:rFonts w:hint="eastAsia" w:ascii="宋体" w:hAnsi="宋体" w:cs="Arial"/>
                <w:sz w:val="21"/>
                <w:szCs w:val="21"/>
                <w:lang w:eastAsia="zh-CN"/>
              </w:rPr>
            </w:pPr>
            <w:r>
              <w:rPr>
                <w:rFonts w:hint="eastAsia"/>
                <w:sz w:val="21"/>
                <w:szCs w:val="21"/>
              </w:rPr>
              <w:t>现场查看设备使用</w:t>
            </w:r>
            <w:r>
              <w:rPr>
                <w:rFonts w:hint="eastAsia" w:ascii="宋体" w:hAnsi="宋体" w:cs="Arial"/>
                <w:sz w:val="21"/>
                <w:szCs w:val="21"/>
                <w:lang w:eastAsia="zh-CN"/>
              </w:rPr>
              <w:t>情况记录表</w:t>
            </w:r>
          </w:p>
          <w:p>
            <w:pPr>
              <w:spacing w:before="163" w:beforeLines="50" w:line="400" w:lineRule="exact"/>
              <w:rPr>
                <w:rFonts w:hint="eastAsia" w:ascii="宋体" w:hAnsi="宋体" w:cs="Arial"/>
                <w:sz w:val="21"/>
                <w:szCs w:val="21"/>
                <w:lang w:eastAsia="zh-CN"/>
              </w:rPr>
            </w:pPr>
            <w:r>
              <w:rPr>
                <w:rFonts w:hint="eastAsia" w:ascii="宋体" w:hAnsi="宋体" w:cs="Arial"/>
                <w:sz w:val="21"/>
                <w:szCs w:val="21"/>
                <w:lang w:eastAsia="zh-CN"/>
              </w:rPr>
              <w:t xml:space="preserve">   主要有：测线仪、夹钳、网线钳、打线钳、电钻、电锤、手枪钻等，设备使用完好。能够满足经营需求，公司对相关的设备进行了维护和保养，能够满足设备的运行和日常维护要求,从而确保满足规定要求。 </w:t>
            </w:r>
          </w:p>
          <w:p>
            <w:pPr>
              <w:spacing w:before="163" w:beforeLines="50" w:line="400" w:lineRule="exact"/>
              <w:rPr>
                <w:rFonts w:hint="eastAsia" w:ascii="宋体" w:hAnsi="宋体" w:cs="Arial"/>
                <w:sz w:val="21"/>
                <w:szCs w:val="21"/>
                <w:lang w:eastAsia="zh-CN"/>
              </w:rPr>
            </w:pPr>
            <w:r>
              <w:rPr>
                <w:rFonts w:hint="eastAsia" w:ascii="宋体" w:hAnsi="宋体" w:cs="Arial"/>
                <w:sz w:val="21"/>
                <w:szCs w:val="21"/>
                <w:lang w:eastAsia="zh-CN"/>
              </w:rPr>
              <w:t>现场察看检测设备使用情况记录表</w:t>
            </w:r>
          </w:p>
          <w:p>
            <w:pPr>
              <w:spacing w:before="163" w:beforeLines="50" w:line="400" w:lineRule="exact"/>
              <w:rPr>
                <w:rFonts w:hint="eastAsia" w:ascii="宋体" w:hAnsi="宋体" w:cs="Arial"/>
                <w:sz w:val="21"/>
                <w:szCs w:val="21"/>
                <w:lang w:eastAsia="zh-CN"/>
              </w:rPr>
            </w:pPr>
            <w:r>
              <w:rPr>
                <w:rFonts w:hint="eastAsia" w:ascii="宋体" w:hAnsi="宋体" w:cs="Arial"/>
                <w:sz w:val="21"/>
                <w:szCs w:val="21"/>
                <w:lang w:eastAsia="zh-CN"/>
              </w:rPr>
              <w:t>主要有：万用表、网络测试仪、钢卷尺等，使用的监视测量设备由技术部进行日常管理,设备使用完好。</w:t>
            </w:r>
          </w:p>
          <w:p>
            <w:pPr>
              <w:spacing w:before="163" w:beforeLines="50" w:line="400" w:lineRule="exact"/>
              <w:rPr>
                <w:rFonts w:hint="eastAsia"/>
                <w:sz w:val="21"/>
                <w:szCs w:val="21"/>
              </w:rPr>
            </w:pPr>
            <w:r>
              <w:rPr>
                <w:rFonts w:hint="eastAsia" w:ascii="宋体" w:hAnsi="宋体" w:cs="Arial"/>
                <w:sz w:val="21"/>
                <w:szCs w:val="21"/>
                <w:lang w:eastAsia="zh-CN"/>
              </w:rPr>
              <w:t>查看项目实施情况（本项目为已经完工</w:t>
            </w:r>
            <w:r>
              <w:rPr>
                <w:rFonts w:hint="eastAsia"/>
                <w:sz w:val="21"/>
                <w:szCs w:val="21"/>
                <w:lang w:eastAsia="zh-CN"/>
              </w:rPr>
              <w:t>项目）</w:t>
            </w:r>
            <w:r>
              <w:rPr>
                <w:rFonts w:hint="eastAsia"/>
                <w:sz w:val="21"/>
                <w:szCs w:val="21"/>
              </w:rPr>
              <w:t>：</w:t>
            </w:r>
          </w:p>
          <w:p>
            <w:pPr>
              <w:spacing w:before="163" w:beforeLines="50" w:line="400" w:lineRule="exact"/>
              <w:rPr>
                <w:rFonts w:hint="eastAsia"/>
                <w:sz w:val="21"/>
                <w:szCs w:val="21"/>
              </w:rPr>
            </w:pPr>
            <w:r>
              <w:rPr>
                <w:rFonts w:hint="eastAsia"/>
                <w:sz w:val="21"/>
                <w:szCs w:val="21"/>
                <w:lang w:eastAsia="zh-CN"/>
              </w:rPr>
              <w:t>一、查记录，</w:t>
            </w:r>
            <w:r>
              <w:rPr>
                <w:rFonts w:hint="eastAsia"/>
                <w:sz w:val="21"/>
                <w:szCs w:val="21"/>
              </w:rPr>
              <w:t>技术交底</w:t>
            </w:r>
            <w:r>
              <w:rPr>
                <w:rFonts w:hint="eastAsia"/>
                <w:sz w:val="21"/>
                <w:szCs w:val="21"/>
                <w:lang w:eastAsia="zh-CN"/>
              </w:rPr>
              <w:t>记录</w:t>
            </w:r>
            <w:r>
              <w:rPr>
                <w:rFonts w:hint="eastAsia"/>
                <w:sz w:val="21"/>
                <w:szCs w:val="21"/>
              </w:rPr>
              <w:t>：</w:t>
            </w:r>
          </w:p>
          <w:p>
            <w:pPr>
              <w:spacing w:before="163" w:beforeLines="50" w:line="400" w:lineRule="exact"/>
              <w:rPr>
                <w:rFonts w:hint="eastAsia"/>
                <w:sz w:val="21"/>
                <w:szCs w:val="21"/>
              </w:rPr>
            </w:pPr>
            <w:r>
              <w:rPr>
                <w:rFonts w:hint="eastAsia"/>
                <w:sz w:val="21"/>
                <w:szCs w:val="21"/>
              </w:rPr>
              <w:t>时间：20</w:t>
            </w:r>
            <w:r>
              <w:rPr>
                <w:rFonts w:hint="eastAsia"/>
                <w:sz w:val="21"/>
                <w:szCs w:val="21"/>
                <w:lang w:val="en-US" w:eastAsia="zh-CN"/>
              </w:rPr>
              <w:t>20</w:t>
            </w:r>
            <w:r>
              <w:rPr>
                <w:rFonts w:hint="eastAsia"/>
                <w:sz w:val="21"/>
                <w:szCs w:val="21"/>
              </w:rPr>
              <w:t>年</w:t>
            </w:r>
            <w:r>
              <w:rPr>
                <w:rFonts w:hint="eastAsia"/>
                <w:sz w:val="21"/>
                <w:szCs w:val="21"/>
                <w:lang w:val="en-US" w:eastAsia="zh-CN"/>
              </w:rPr>
              <w:t>2</w:t>
            </w:r>
            <w:r>
              <w:rPr>
                <w:rFonts w:hint="eastAsia"/>
                <w:sz w:val="21"/>
                <w:szCs w:val="21"/>
              </w:rPr>
              <w:t>月</w:t>
            </w:r>
            <w:r>
              <w:rPr>
                <w:rFonts w:hint="eastAsia"/>
                <w:sz w:val="21"/>
                <w:szCs w:val="21"/>
                <w:lang w:val="en-US" w:eastAsia="zh-CN"/>
              </w:rPr>
              <w:t>10</w:t>
            </w:r>
            <w:r>
              <w:rPr>
                <w:rFonts w:hint="eastAsia"/>
                <w:sz w:val="21"/>
                <w:szCs w:val="21"/>
              </w:rPr>
              <w:t>日，查技术交底：</w:t>
            </w:r>
          </w:p>
          <w:p>
            <w:pPr>
              <w:spacing w:before="163" w:beforeLines="50" w:line="400" w:lineRule="exact"/>
              <w:rPr>
                <w:rFonts w:hint="eastAsia"/>
                <w:sz w:val="21"/>
                <w:szCs w:val="21"/>
                <w:lang w:eastAsia="zh-CN"/>
              </w:rPr>
            </w:pPr>
            <w:r>
              <w:rPr>
                <w:rFonts w:hint="eastAsia"/>
                <w:sz w:val="21"/>
                <w:szCs w:val="21"/>
              </w:rPr>
              <w:t>交底内容：操作要点及技术措施</w:t>
            </w:r>
            <w:r>
              <w:rPr>
                <w:rFonts w:hint="eastAsia"/>
                <w:sz w:val="21"/>
                <w:szCs w:val="21"/>
                <w:lang w:eastAsia="zh-CN"/>
              </w:rPr>
              <w:t>、软硬件需求、</w:t>
            </w:r>
          </w:p>
          <w:p>
            <w:pPr>
              <w:spacing w:before="163" w:beforeLines="50" w:line="400" w:lineRule="exact"/>
              <w:rPr>
                <w:rFonts w:hint="eastAsia"/>
                <w:sz w:val="21"/>
                <w:szCs w:val="21"/>
                <w:lang w:eastAsia="zh-CN"/>
              </w:rPr>
            </w:pPr>
            <w:r>
              <w:rPr>
                <w:rFonts w:hint="eastAsia"/>
                <w:sz w:val="21"/>
                <w:szCs w:val="21"/>
              </w:rPr>
              <w:t>交底人：</w:t>
            </w:r>
            <w:r>
              <w:rPr>
                <w:rFonts w:hint="eastAsia"/>
                <w:sz w:val="21"/>
                <w:szCs w:val="21"/>
                <w:lang w:eastAsia="zh-CN"/>
              </w:rPr>
              <w:t>袁帧启（顾客方人员）</w:t>
            </w:r>
          </w:p>
          <w:p>
            <w:pPr>
              <w:spacing w:before="163" w:beforeLines="50" w:line="400" w:lineRule="exact"/>
              <w:rPr>
                <w:rFonts w:hint="eastAsia"/>
                <w:sz w:val="21"/>
                <w:szCs w:val="21"/>
              </w:rPr>
            </w:pPr>
            <w:r>
              <w:rPr>
                <w:rFonts w:hint="eastAsia"/>
                <w:sz w:val="21"/>
                <w:szCs w:val="21"/>
              </w:rPr>
              <w:t>交底接收人：</w:t>
            </w:r>
            <w:r>
              <w:rPr>
                <w:rFonts w:hint="eastAsia"/>
                <w:sz w:val="21"/>
                <w:szCs w:val="21"/>
                <w:lang w:eastAsia="zh-CN"/>
              </w:rPr>
              <w:t>李成林</w:t>
            </w:r>
          </w:p>
          <w:p>
            <w:pPr>
              <w:numPr>
                <w:ilvl w:val="0"/>
                <w:numId w:val="5"/>
              </w:numPr>
              <w:spacing w:before="163" w:beforeLines="50" w:line="400" w:lineRule="exact"/>
              <w:rPr>
                <w:rFonts w:hint="eastAsia"/>
                <w:sz w:val="21"/>
                <w:szCs w:val="21"/>
                <w:lang w:val="en-US" w:eastAsia="zh-CN"/>
              </w:rPr>
            </w:pPr>
            <w:r>
              <w:rPr>
                <w:rFonts w:hint="eastAsia"/>
                <w:sz w:val="21"/>
                <w:szCs w:val="21"/>
              </w:rPr>
              <w:t>实施内容为：</w:t>
            </w:r>
            <w:r>
              <w:rPr>
                <w:rFonts w:hint="eastAsia"/>
                <w:sz w:val="21"/>
                <w:szCs w:val="21"/>
                <w:lang w:eastAsia="zh-CN"/>
              </w:rPr>
              <w:t>监控软件安装、</w:t>
            </w:r>
            <w:r>
              <w:rPr>
                <w:rFonts w:hint="eastAsia"/>
                <w:sz w:val="21"/>
                <w:szCs w:val="21"/>
                <w:lang w:val="en-US" w:eastAsia="zh-CN"/>
              </w:rPr>
              <w:t>LED屏安装、布线、架设监控设备</w:t>
            </w:r>
            <w:r>
              <w:rPr>
                <w:rFonts w:hint="eastAsia"/>
                <w:sz w:val="21"/>
                <w:szCs w:val="21"/>
              </w:rPr>
              <w:t>。查看</w:t>
            </w:r>
            <w:r>
              <w:rPr>
                <w:rFonts w:hint="eastAsia"/>
                <w:sz w:val="21"/>
                <w:szCs w:val="21"/>
                <w:lang w:eastAsia="zh-CN"/>
              </w:rPr>
              <w:t>记录</w:t>
            </w:r>
            <w:r>
              <w:rPr>
                <w:rFonts w:hint="eastAsia"/>
                <w:sz w:val="21"/>
                <w:szCs w:val="21"/>
              </w:rPr>
              <w:t>能按技术交底要求</w:t>
            </w:r>
            <w:r>
              <w:rPr>
                <w:rFonts w:hint="eastAsia"/>
                <w:sz w:val="21"/>
                <w:szCs w:val="21"/>
                <w:lang w:eastAsia="zh-CN"/>
              </w:rPr>
              <w:t>及施工方案</w:t>
            </w:r>
            <w:r>
              <w:rPr>
                <w:rFonts w:hint="eastAsia"/>
                <w:sz w:val="21"/>
                <w:szCs w:val="21"/>
              </w:rPr>
              <w:t>进行操作，</w:t>
            </w:r>
            <w:r>
              <w:rPr>
                <w:rFonts w:hint="eastAsia"/>
                <w:sz w:val="21"/>
                <w:szCs w:val="21"/>
                <w:lang w:val="en-US" w:eastAsia="zh-CN"/>
              </w:rPr>
              <w:t>能按策划要求监控记录，如《施工日志》等实施。提供有：《线路敷设结构图》、《综合布线隐蔽工程检查记录表》、《工程施工日志表》、《技术交底记录》、《工程验收单》等。</w:t>
            </w:r>
          </w:p>
          <w:p>
            <w:pPr>
              <w:numPr>
                <w:ilvl w:val="0"/>
                <w:numId w:val="5"/>
              </w:numPr>
              <w:spacing w:before="163" w:beforeLines="50" w:line="400" w:lineRule="exact"/>
              <w:rPr>
                <w:rFonts w:hint="eastAsia"/>
                <w:sz w:val="21"/>
                <w:szCs w:val="21"/>
                <w:lang w:val="en-US" w:eastAsia="zh-CN"/>
              </w:rPr>
            </w:pPr>
            <w:r>
              <w:rPr>
                <w:rFonts w:hint="eastAsia"/>
                <w:sz w:val="21"/>
                <w:szCs w:val="21"/>
                <w:lang w:val="en-US" w:eastAsia="zh-CN"/>
              </w:rPr>
              <w:t>硬件等采购：</w:t>
            </w:r>
          </w:p>
          <w:p>
            <w:pPr>
              <w:numPr>
                <w:ilvl w:val="0"/>
                <w:numId w:val="0"/>
              </w:numPr>
              <w:spacing w:before="163" w:beforeLines="50" w:line="400" w:lineRule="exact"/>
              <w:rPr>
                <w:rFonts w:hint="eastAsia"/>
                <w:sz w:val="21"/>
                <w:szCs w:val="21"/>
                <w:lang w:val="en-US" w:eastAsia="zh-CN"/>
              </w:rPr>
            </w:pPr>
            <w:r>
              <w:rPr>
                <w:rFonts w:hint="eastAsia"/>
                <w:sz w:val="21"/>
                <w:szCs w:val="21"/>
                <w:lang w:val="en-US" w:eastAsia="zh-CN"/>
              </w:rPr>
              <w:t>对照设备清单，对所需设备进行采购，快速对工程进行实施。（见8.6条款原材料采购验证）</w:t>
            </w:r>
          </w:p>
          <w:p>
            <w:pPr>
              <w:spacing w:before="163" w:beforeLines="50" w:line="400" w:lineRule="exact"/>
              <w:rPr>
                <w:rFonts w:hint="eastAsia"/>
                <w:sz w:val="21"/>
                <w:szCs w:val="21"/>
              </w:rPr>
            </w:pPr>
            <w:r>
              <w:rPr>
                <w:rFonts w:hint="eastAsia"/>
                <w:sz w:val="21"/>
                <w:szCs w:val="21"/>
              </w:rPr>
              <w:t>抽：综合布线隐蔽工程检查记录表</w:t>
            </w:r>
          </w:p>
          <w:p>
            <w:pPr>
              <w:spacing w:before="163" w:beforeLines="50" w:line="400" w:lineRule="exact"/>
              <w:rPr>
                <w:rFonts w:hint="eastAsia"/>
                <w:sz w:val="21"/>
                <w:szCs w:val="21"/>
              </w:rPr>
            </w:pPr>
            <w:r>
              <w:rPr>
                <w:rFonts w:hint="eastAsia"/>
                <w:sz w:val="21"/>
                <w:szCs w:val="21"/>
              </w:rPr>
              <w:t>内容主要有：施工方案、材料合格报告、施工规范、安装情况等；</w:t>
            </w:r>
          </w:p>
          <w:p>
            <w:pPr>
              <w:spacing w:before="163" w:beforeLines="50" w:line="400" w:lineRule="exact"/>
              <w:rPr>
                <w:rFonts w:hint="eastAsia"/>
                <w:sz w:val="21"/>
                <w:szCs w:val="21"/>
              </w:rPr>
            </w:pPr>
            <w:r>
              <w:rPr>
                <w:rFonts w:hint="eastAsia"/>
                <w:sz w:val="21"/>
                <w:szCs w:val="21"/>
              </w:rPr>
              <w:t>结果：符合技术要求，</w:t>
            </w:r>
          </w:p>
          <w:p>
            <w:pPr>
              <w:spacing w:before="163" w:beforeLines="50" w:line="400" w:lineRule="exact"/>
              <w:rPr>
                <w:rFonts w:hint="default" w:eastAsia="宋体"/>
                <w:sz w:val="21"/>
                <w:szCs w:val="21"/>
                <w:lang w:val="en-US" w:eastAsia="zh-CN"/>
              </w:rPr>
            </w:pPr>
            <w:r>
              <w:rPr>
                <w:rFonts w:hint="eastAsia"/>
                <w:sz w:val="21"/>
                <w:szCs w:val="21"/>
              </w:rPr>
              <w:t>检查人：</w:t>
            </w:r>
            <w:r>
              <w:rPr>
                <w:rFonts w:hint="eastAsia"/>
                <w:sz w:val="21"/>
                <w:szCs w:val="21"/>
                <w:lang w:eastAsia="zh-CN"/>
              </w:rPr>
              <w:t>李成林</w:t>
            </w:r>
            <w:r>
              <w:rPr>
                <w:rFonts w:hint="eastAsia"/>
                <w:sz w:val="21"/>
                <w:szCs w:val="21"/>
              </w:rPr>
              <w:t xml:space="preserve">    20</w:t>
            </w:r>
            <w:r>
              <w:rPr>
                <w:rFonts w:hint="eastAsia"/>
                <w:sz w:val="21"/>
                <w:szCs w:val="21"/>
                <w:lang w:val="en-US" w:eastAsia="zh-CN"/>
              </w:rPr>
              <w:t>20</w:t>
            </w:r>
            <w:r>
              <w:rPr>
                <w:rFonts w:hint="eastAsia"/>
                <w:sz w:val="21"/>
                <w:szCs w:val="21"/>
              </w:rPr>
              <w:t>.</w:t>
            </w:r>
            <w:r>
              <w:rPr>
                <w:rFonts w:hint="eastAsia"/>
                <w:sz w:val="21"/>
                <w:szCs w:val="21"/>
                <w:lang w:val="en-US" w:eastAsia="zh-CN"/>
              </w:rPr>
              <w:t>3</w:t>
            </w:r>
            <w:r>
              <w:rPr>
                <w:rFonts w:hint="eastAsia"/>
                <w:sz w:val="21"/>
                <w:szCs w:val="21"/>
              </w:rPr>
              <w:t xml:space="preserve"> .</w:t>
            </w:r>
            <w:r>
              <w:rPr>
                <w:rFonts w:hint="eastAsia"/>
                <w:sz w:val="21"/>
                <w:szCs w:val="21"/>
                <w:lang w:val="en-US" w:eastAsia="zh-CN"/>
              </w:rPr>
              <w:t>26</w:t>
            </w:r>
          </w:p>
          <w:p>
            <w:pPr>
              <w:spacing w:before="163" w:beforeLines="50" w:line="400" w:lineRule="exact"/>
              <w:rPr>
                <w:rFonts w:hint="eastAsia"/>
                <w:sz w:val="21"/>
                <w:szCs w:val="21"/>
              </w:rPr>
            </w:pPr>
            <w:r>
              <w:rPr>
                <w:rFonts w:hint="eastAsia"/>
                <w:sz w:val="21"/>
                <w:szCs w:val="21"/>
              </w:rPr>
              <w:t>查施工日志：</w:t>
            </w:r>
          </w:p>
          <w:p>
            <w:pPr>
              <w:spacing w:before="163" w:beforeLines="50" w:line="400" w:lineRule="exact"/>
              <w:rPr>
                <w:rFonts w:hint="eastAsia"/>
                <w:sz w:val="21"/>
                <w:szCs w:val="21"/>
              </w:rPr>
            </w:pPr>
            <w:r>
              <w:rPr>
                <w:rFonts w:hint="eastAsia"/>
                <w:sz w:val="21"/>
                <w:szCs w:val="21"/>
              </w:rPr>
              <w:t>时间：20</w:t>
            </w:r>
            <w:r>
              <w:rPr>
                <w:rFonts w:hint="eastAsia"/>
                <w:sz w:val="21"/>
                <w:szCs w:val="21"/>
                <w:lang w:val="en-US" w:eastAsia="zh-CN"/>
              </w:rPr>
              <w:t>20</w:t>
            </w:r>
            <w:r>
              <w:rPr>
                <w:rFonts w:hint="eastAsia"/>
                <w:sz w:val="21"/>
                <w:szCs w:val="21"/>
              </w:rPr>
              <w:t>年</w:t>
            </w:r>
            <w:r>
              <w:rPr>
                <w:rFonts w:hint="eastAsia"/>
                <w:sz w:val="21"/>
                <w:szCs w:val="21"/>
                <w:lang w:val="en-US" w:eastAsia="zh-CN"/>
              </w:rPr>
              <w:t>5</w:t>
            </w:r>
            <w:r>
              <w:rPr>
                <w:rFonts w:hint="eastAsia"/>
                <w:sz w:val="21"/>
                <w:szCs w:val="21"/>
              </w:rPr>
              <w:t>月</w:t>
            </w:r>
            <w:r>
              <w:rPr>
                <w:rFonts w:hint="eastAsia"/>
                <w:sz w:val="21"/>
                <w:szCs w:val="21"/>
                <w:lang w:val="en-US" w:eastAsia="zh-CN"/>
              </w:rPr>
              <w:t>5</w:t>
            </w:r>
            <w:r>
              <w:rPr>
                <w:rFonts w:hint="eastAsia"/>
                <w:sz w:val="21"/>
                <w:szCs w:val="21"/>
              </w:rPr>
              <w:t>日</w:t>
            </w:r>
          </w:p>
          <w:p>
            <w:pPr>
              <w:spacing w:before="163" w:beforeLines="50" w:line="400" w:lineRule="exact"/>
              <w:rPr>
                <w:rFonts w:hint="eastAsia"/>
                <w:sz w:val="21"/>
                <w:szCs w:val="21"/>
                <w:lang w:val="en-US" w:eastAsia="zh-CN"/>
              </w:rPr>
            </w:pPr>
            <w:r>
              <w:rPr>
                <w:rFonts w:hint="eastAsia"/>
                <w:sz w:val="21"/>
                <w:szCs w:val="21"/>
              </w:rPr>
              <w:t>施工内容：</w:t>
            </w:r>
            <w:r>
              <w:rPr>
                <w:rFonts w:hint="eastAsia"/>
                <w:sz w:val="21"/>
                <w:szCs w:val="21"/>
                <w:lang w:eastAsia="zh-CN"/>
              </w:rPr>
              <w:t>设备调试</w:t>
            </w:r>
          </w:p>
          <w:p>
            <w:pPr>
              <w:spacing w:before="163" w:beforeLines="50" w:line="400" w:lineRule="exact"/>
              <w:rPr>
                <w:rFonts w:hint="eastAsia"/>
                <w:sz w:val="21"/>
                <w:szCs w:val="21"/>
              </w:rPr>
            </w:pPr>
            <w:r>
              <w:rPr>
                <w:rFonts w:hint="eastAsia"/>
                <w:sz w:val="21"/>
                <w:szCs w:val="21"/>
              </w:rPr>
              <w:t>存在问题：无。</w:t>
            </w:r>
          </w:p>
          <w:p>
            <w:pPr>
              <w:spacing w:before="163" w:beforeLines="50" w:line="400" w:lineRule="exact"/>
              <w:rPr>
                <w:rFonts w:hint="eastAsia"/>
                <w:sz w:val="21"/>
                <w:szCs w:val="21"/>
                <w:lang w:eastAsia="zh-CN"/>
              </w:rPr>
            </w:pPr>
            <w:r>
              <w:rPr>
                <w:rFonts w:hint="eastAsia"/>
                <w:sz w:val="21"/>
                <w:szCs w:val="21"/>
              </w:rPr>
              <w:t>操作</w:t>
            </w:r>
            <w:r>
              <w:rPr>
                <w:rFonts w:hint="eastAsia"/>
                <w:sz w:val="21"/>
                <w:szCs w:val="21"/>
                <w:lang w:eastAsia="zh-CN"/>
              </w:rPr>
              <w:t>人员</w:t>
            </w:r>
            <w:r>
              <w:rPr>
                <w:rFonts w:hint="eastAsia"/>
                <w:sz w:val="21"/>
                <w:szCs w:val="21"/>
              </w:rPr>
              <w:t>：</w:t>
            </w:r>
            <w:r>
              <w:rPr>
                <w:rFonts w:hint="eastAsia"/>
                <w:sz w:val="21"/>
                <w:szCs w:val="21"/>
                <w:lang w:eastAsia="zh-CN"/>
              </w:rPr>
              <w:t>潘长林</w:t>
            </w:r>
          </w:p>
          <w:p>
            <w:pPr>
              <w:spacing w:before="163" w:beforeLines="50" w:line="400" w:lineRule="exact"/>
              <w:rPr>
                <w:rFonts w:hint="eastAsia"/>
                <w:sz w:val="21"/>
                <w:szCs w:val="21"/>
                <w:lang w:val="en-US" w:eastAsia="zh-CN"/>
              </w:rPr>
            </w:pPr>
            <w:r>
              <w:rPr>
                <w:rFonts w:hint="eastAsia"/>
                <w:sz w:val="21"/>
                <w:szCs w:val="21"/>
                <w:lang w:val="en-US" w:eastAsia="zh-CN"/>
              </w:rPr>
              <w:t>近期在实施的系统集成项目为“建设银行重庆两江分行安防系统集成”。正进行到线路敷设阶段。</w:t>
            </w:r>
          </w:p>
          <w:p>
            <w:pPr>
              <w:spacing w:before="163" w:beforeLines="50" w:line="400" w:lineRule="exact"/>
              <w:rPr>
                <w:rFonts w:hint="eastAsia"/>
                <w:sz w:val="21"/>
                <w:szCs w:val="21"/>
                <w:lang w:val="en-US" w:eastAsia="zh-CN"/>
              </w:rPr>
            </w:pPr>
            <w:r>
              <w:rPr>
                <w:rFonts w:hint="eastAsia"/>
                <w:sz w:val="21"/>
                <w:szCs w:val="21"/>
                <w:lang w:val="en-US" w:eastAsia="zh-CN"/>
              </w:rPr>
              <w:t>在现场查见，正在进行营业大厅的线路敷设，用到材料为报警线材、门禁线材、音频线材、摄像机线材、灯控线材等。</w:t>
            </w:r>
          </w:p>
          <w:p>
            <w:pPr>
              <w:spacing w:before="163" w:beforeLines="50" w:line="400" w:lineRule="exact"/>
              <w:rPr>
                <w:rFonts w:hint="eastAsia"/>
                <w:sz w:val="21"/>
                <w:szCs w:val="21"/>
                <w:lang w:val="en-US" w:eastAsia="zh-CN"/>
              </w:rPr>
            </w:pPr>
            <w:r>
              <w:rPr>
                <w:rFonts w:hint="eastAsia"/>
                <w:sz w:val="21"/>
                <w:szCs w:val="21"/>
                <w:lang w:val="en-US" w:eastAsia="zh-CN"/>
              </w:rPr>
              <w:t>操作人员按照《线路敷设图纸》进行操作，所用设施设备为：人字梯、测线仪、夹钳、网线钳、打线钳、电钻、电锤、手枪钻等。操作人员能熟练进行线路敷设，操作人：李成林</w:t>
            </w:r>
          </w:p>
          <w:p>
            <w:pPr>
              <w:spacing w:before="163" w:beforeLines="50" w:line="400" w:lineRule="exact"/>
              <w:rPr>
                <w:rFonts w:hint="eastAsia"/>
                <w:sz w:val="21"/>
                <w:szCs w:val="21"/>
                <w:lang w:eastAsia="zh-CN"/>
              </w:rPr>
            </w:pPr>
            <w:r>
              <w:rPr>
                <w:rFonts w:hint="eastAsia"/>
                <w:sz w:val="21"/>
                <w:szCs w:val="21"/>
                <w:lang w:eastAsia="zh-CN"/>
              </w:rPr>
              <w:t>三</w:t>
            </w:r>
            <w:r>
              <w:rPr>
                <w:rFonts w:hint="eastAsia"/>
                <w:b/>
                <w:bCs/>
                <w:sz w:val="21"/>
                <w:szCs w:val="21"/>
                <w:lang w:eastAsia="zh-CN"/>
              </w:rPr>
              <w:t>、软件设计开发及系统集成的最终验收采取客户验收确认的形式。查《项目验收报告》</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1、系统集成项目验收：</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抽查：《建设银行渝北香樟林支行工程竣工综合验收表》</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项目名称：建设银行渝北香樟林支行监控报警系统集成项目</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实施单位：重庆业安科技开发有限公司</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验收内容：设备安装、品牌、型号与合同相符，软件系统功能、系统运行情况等</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验收意见：准予通过验收</w:t>
            </w:r>
          </w:p>
          <w:p>
            <w:pPr>
              <w:pStyle w:val="2"/>
              <w:rPr>
                <w:rFonts w:hint="default" w:ascii="宋体" w:hAnsi="宋体" w:cs="Arial"/>
                <w:sz w:val="21"/>
                <w:szCs w:val="21"/>
                <w:lang w:val="en-US" w:eastAsia="zh-CN"/>
              </w:rPr>
            </w:pPr>
            <w:r>
              <w:rPr>
                <w:rFonts w:hint="eastAsia" w:ascii="宋体" w:hAnsi="宋体" w:cs="Arial"/>
                <w:sz w:val="21"/>
                <w:szCs w:val="21"/>
                <w:lang w:val="en-US" w:eastAsia="zh-CN"/>
              </w:rPr>
              <w:t>客户代表：袁帧启  2020.5.27</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2、软件验收：</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抽查《用户验收报告》</w:t>
            </w:r>
          </w:p>
          <w:p>
            <w:pPr>
              <w:pStyle w:val="2"/>
              <w:rPr>
                <w:rFonts w:hint="eastAsia" w:ascii="宋体" w:hAnsi="宋体"/>
                <w:sz w:val="21"/>
                <w:szCs w:val="21"/>
                <w:lang w:val="en-US" w:eastAsia="zh-CN"/>
              </w:rPr>
            </w:pPr>
            <w:r>
              <w:rPr>
                <w:rFonts w:hint="eastAsia" w:ascii="宋体" w:hAnsi="宋体" w:cs="Arial"/>
                <w:sz w:val="21"/>
                <w:szCs w:val="21"/>
                <w:lang w:val="en-US" w:eastAsia="zh-CN"/>
              </w:rPr>
              <w:t>产品名称：</w:t>
            </w:r>
            <w:r>
              <w:rPr>
                <w:rFonts w:hint="eastAsia" w:ascii="宋体" w:hAnsi="宋体"/>
                <w:sz w:val="21"/>
                <w:szCs w:val="21"/>
                <w:lang w:val="en-US" w:eastAsia="zh-CN"/>
              </w:rPr>
              <w:t>业安远程DVR报警状态监控软件</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客户：民生银行重庆支行网点</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验收内容：功能、系统运行情况等</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验收意见：与方案一致、验收合格</w:t>
            </w:r>
          </w:p>
          <w:p>
            <w:pPr>
              <w:pStyle w:val="2"/>
              <w:rPr>
                <w:rFonts w:hint="default" w:ascii="宋体" w:hAnsi="宋体" w:cs="Arial"/>
                <w:sz w:val="21"/>
                <w:szCs w:val="21"/>
                <w:lang w:val="en-US" w:eastAsia="zh-CN"/>
              </w:rPr>
            </w:pPr>
            <w:r>
              <w:rPr>
                <w:rFonts w:hint="eastAsia" w:ascii="宋体" w:hAnsi="宋体" w:cs="Arial"/>
                <w:sz w:val="21"/>
                <w:szCs w:val="21"/>
                <w:lang w:val="en-US" w:eastAsia="zh-CN"/>
              </w:rPr>
              <w:t>客户签字：刘*波</w:t>
            </w:r>
          </w:p>
          <w:p>
            <w:pPr>
              <w:pStyle w:val="2"/>
              <w:rPr>
                <w:rFonts w:hint="eastAsia" w:ascii="宋体" w:hAnsi="宋体" w:cs="Arial"/>
                <w:sz w:val="21"/>
                <w:szCs w:val="21"/>
                <w:lang w:val="en-US" w:eastAsia="zh-CN"/>
              </w:rPr>
            </w:pPr>
            <w:r>
              <w:rPr>
                <w:rFonts w:hint="eastAsia" w:ascii="宋体" w:hAnsi="宋体" w:cs="Arial"/>
                <w:sz w:val="21"/>
                <w:szCs w:val="21"/>
                <w:lang w:val="en-US" w:eastAsia="zh-CN"/>
              </w:rPr>
              <w:t>日期：2020年4年5日</w:t>
            </w:r>
          </w:p>
          <w:p>
            <w:pPr>
              <w:spacing w:before="163" w:beforeLines="50" w:line="400" w:lineRule="exact"/>
              <w:rPr>
                <w:rFonts w:hint="eastAsia" w:eastAsia="宋体"/>
                <w:sz w:val="21"/>
                <w:szCs w:val="21"/>
                <w:lang w:eastAsia="zh-CN"/>
              </w:rPr>
            </w:pPr>
            <w:r>
              <w:rPr>
                <w:rFonts w:hint="eastAsia"/>
                <w:sz w:val="21"/>
                <w:szCs w:val="21"/>
              </w:rPr>
              <w:t>公司识别过程为:隐蔽工程</w:t>
            </w:r>
            <w:r>
              <w:rPr>
                <w:rFonts w:hint="eastAsia"/>
                <w:sz w:val="21"/>
                <w:szCs w:val="21"/>
                <w:lang w:eastAsia="zh-CN"/>
              </w:rPr>
              <w:t>（线路敷设）</w:t>
            </w:r>
          </w:p>
          <w:p>
            <w:pPr>
              <w:spacing w:before="163" w:beforeLines="50" w:line="400" w:lineRule="exact"/>
              <w:rPr>
                <w:rFonts w:hint="eastAsia"/>
                <w:sz w:val="21"/>
                <w:szCs w:val="21"/>
              </w:rPr>
            </w:pPr>
            <w:r>
              <w:rPr>
                <w:rFonts w:hint="eastAsia"/>
                <w:sz w:val="21"/>
                <w:szCs w:val="21"/>
              </w:rPr>
              <w:t>查：《特殊过程确认表》</w:t>
            </w:r>
          </w:p>
          <w:p>
            <w:pPr>
              <w:spacing w:before="163" w:beforeLines="50" w:line="400" w:lineRule="exact"/>
              <w:rPr>
                <w:rFonts w:hint="eastAsia"/>
                <w:sz w:val="21"/>
                <w:szCs w:val="21"/>
              </w:rPr>
            </w:pPr>
            <w:r>
              <w:rPr>
                <w:rFonts w:hint="eastAsia"/>
                <w:sz w:val="21"/>
                <w:szCs w:val="21"/>
              </w:rPr>
              <w:t>确认项目：</w:t>
            </w:r>
            <w:r>
              <w:rPr>
                <w:rFonts w:hint="eastAsia" w:ascii="宋体" w:hAnsi="宋体" w:cs="Arial"/>
                <w:sz w:val="21"/>
                <w:szCs w:val="21"/>
                <w:lang w:val="en-US" w:eastAsia="zh-CN"/>
              </w:rPr>
              <w:t>建设银行渝北香樟林支行安防</w:t>
            </w:r>
            <w:r>
              <w:rPr>
                <w:rFonts w:hint="eastAsia"/>
                <w:sz w:val="21"/>
                <w:szCs w:val="21"/>
                <w:lang w:eastAsia="zh-CN"/>
              </w:rPr>
              <w:t>系统集成项目</w:t>
            </w:r>
          </w:p>
          <w:p>
            <w:pPr>
              <w:spacing w:before="163" w:beforeLines="50" w:line="400" w:lineRule="exact"/>
              <w:rPr>
                <w:rFonts w:hint="eastAsia"/>
                <w:sz w:val="21"/>
                <w:szCs w:val="21"/>
              </w:rPr>
            </w:pPr>
            <w:r>
              <w:rPr>
                <w:rFonts w:hint="eastAsia"/>
                <w:sz w:val="21"/>
                <w:szCs w:val="21"/>
              </w:rPr>
              <w:t>人员鉴定：相关人员</w:t>
            </w:r>
            <w:r>
              <w:rPr>
                <w:rFonts w:hint="eastAsia"/>
                <w:sz w:val="21"/>
                <w:szCs w:val="21"/>
                <w:lang w:val="en-US" w:eastAsia="zh-CN"/>
              </w:rPr>
              <w:t>3</w:t>
            </w:r>
            <w:r>
              <w:rPr>
                <w:rFonts w:hint="eastAsia"/>
                <w:sz w:val="21"/>
                <w:szCs w:val="21"/>
              </w:rPr>
              <w:t>人都进行了上岗培训，并通过考试合格，能满足隐蔽工程的相关要求，</w:t>
            </w:r>
          </w:p>
          <w:p>
            <w:pPr>
              <w:spacing w:before="163" w:beforeLines="50" w:line="400" w:lineRule="exact"/>
              <w:rPr>
                <w:rFonts w:hint="eastAsia"/>
                <w:sz w:val="21"/>
                <w:szCs w:val="21"/>
              </w:rPr>
            </w:pPr>
            <w:r>
              <w:rPr>
                <w:rFonts w:hint="eastAsia"/>
                <w:sz w:val="21"/>
                <w:szCs w:val="21"/>
              </w:rPr>
              <w:t>设备鉴定：公司相应的施工设备通过保养维护，设备正常，能满足施工过程的各项要求，</w:t>
            </w:r>
          </w:p>
          <w:p>
            <w:pPr>
              <w:spacing w:before="163" w:beforeLines="50" w:line="400" w:lineRule="exact"/>
              <w:rPr>
                <w:rFonts w:hint="eastAsia"/>
                <w:sz w:val="21"/>
                <w:szCs w:val="21"/>
              </w:rPr>
            </w:pPr>
            <w:r>
              <w:rPr>
                <w:rFonts w:hint="eastAsia"/>
                <w:sz w:val="21"/>
                <w:szCs w:val="21"/>
              </w:rPr>
              <w:t>工艺参数鉴定：严格按照隐蔽工程作业要求进行施工，过程能满足要求。</w:t>
            </w:r>
          </w:p>
          <w:p>
            <w:pPr>
              <w:spacing w:before="163" w:beforeLines="50" w:line="400" w:lineRule="exact"/>
              <w:rPr>
                <w:rFonts w:hint="eastAsia"/>
                <w:sz w:val="21"/>
                <w:szCs w:val="21"/>
              </w:rPr>
            </w:pPr>
            <w:r>
              <w:rPr>
                <w:rFonts w:hint="eastAsia"/>
                <w:sz w:val="21"/>
                <w:szCs w:val="21"/>
              </w:rPr>
              <w:t>过程能力鉴定：公司对隐蔽过程进行了相关鉴定，其中包括</w:t>
            </w:r>
            <w:r>
              <w:rPr>
                <w:rFonts w:hint="eastAsia"/>
                <w:sz w:val="21"/>
                <w:szCs w:val="21"/>
                <w:lang w:eastAsia="zh-CN"/>
              </w:rPr>
              <w:t>文件要求</w:t>
            </w:r>
            <w:r>
              <w:rPr>
                <w:rFonts w:hint="eastAsia"/>
                <w:sz w:val="21"/>
                <w:szCs w:val="21"/>
              </w:rPr>
              <w:t>、人员鉴定、设备鉴定，完全能满足公司对隐蔽过程的相关要求；</w:t>
            </w:r>
          </w:p>
          <w:p>
            <w:pPr>
              <w:spacing w:before="163" w:beforeLines="50" w:line="400" w:lineRule="exact"/>
              <w:rPr>
                <w:rFonts w:hint="eastAsia"/>
                <w:sz w:val="21"/>
                <w:szCs w:val="21"/>
                <w:lang w:val="en-US"/>
              </w:rPr>
            </w:pPr>
            <w:r>
              <w:rPr>
                <w:rFonts w:hint="eastAsia"/>
                <w:sz w:val="21"/>
                <w:szCs w:val="21"/>
              </w:rPr>
              <w:t>鉴定人：</w:t>
            </w:r>
            <w:r>
              <w:rPr>
                <w:rFonts w:hint="eastAsia"/>
                <w:sz w:val="21"/>
                <w:szCs w:val="21"/>
                <w:lang w:eastAsia="zh-CN"/>
              </w:rPr>
              <w:t>杨文</w:t>
            </w:r>
            <w:r>
              <w:rPr>
                <w:rFonts w:hint="eastAsia"/>
                <w:sz w:val="21"/>
                <w:szCs w:val="21"/>
              </w:rPr>
              <w:t xml:space="preserve">            20</w:t>
            </w:r>
            <w:r>
              <w:rPr>
                <w:rFonts w:hint="eastAsia"/>
                <w:sz w:val="21"/>
                <w:szCs w:val="21"/>
                <w:lang w:val="en-US" w:eastAsia="zh-CN"/>
              </w:rPr>
              <w:t>20.1</w:t>
            </w:r>
            <w:r>
              <w:rPr>
                <w:rFonts w:hint="eastAsia"/>
                <w:sz w:val="21"/>
                <w:szCs w:val="21"/>
              </w:rPr>
              <w:t>.</w:t>
            </w:r>
            <w:r>
              <w:rPr>
                <w:rFonts w:hint="eastAsia"/>
                <w:sz w:val="21"/>
                <w:szCs w:val="21"/>
                <w:lang w:val="en-US" w:eastAsia="zh-CN"/>
              </w:rPr>
              <w:t>20</w:t>
            </w:r>
          </w:p>
          <w:p>
            <w:pPr>
              <w:spacing w:line="400" w:lineRule="atLeast"/>
              <w:rPr>
                <w:rFonts w:hint="default" w:ascii="宋体" w:hAnsi="宋体" w:eastAsia="宋体"/>
                <w:szCs w:val="21"/>
                <w:lang w:val="en-US" w:eastAsia="zh-CN"/>
              </w:rPr>
            </w:pPr>
            <w:r>
              <w:rPr>
                <w:rFonts w:hint="eastAsia"/>
                <w:sz w:val="21"/>
                <w:szCs w:val="21"/>
                <w:lang w:eastAsia="zh-CN"/>
              </w:rPr>
              <w:t>应用软件</w:t>
            </w:r>
            <w:r>
              <w:rPr>
                <w:rFonts w:hint="eastAsia"/>
                <w:sz w:val="21"/>
                <w:szCs w:val="21"/>
              </w:rPr>
              <w:t>设计开发和系统集成服务过程基本能满足要求。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before="163" w:beforeLines="50" w:line="400" w:lineRule="exact"/>
              <w:rPr>
                <w:rFonts w:hint="eastAsia"/>
                <w:lang w:eastAsia="zh-CN"/>
              </w:rPr>
            </w:pPr>
            <w:r>
              <w:rPr>
                <w:rFonts w:hint="eastAsia"/>
              </w:rPr>
              <w:t>现场查见</w:t>
            </w:r>
            <w:r>
              <w:rPr>
                <w:rFonts w:hint="eastAsia"/>
                <w:lang w:eastAsia="zh-CN"/>
              </w:rPr>
              <w:t>：</w:t>
            </w:r>
          </w:p>
          <w:p>
            <w:pPr>
              <w:spacing w:before="163" w:beforeLines="50" w:line="400" w:lineRule="exact"/>
              <w:rPr>
                <w:rFonts w:hint="eastAsia"/>
              </w:rPr>
            </w:pPr>
            <w:r>
              <w:rPr>
                <w:rFonts w:hint="eastAsia"/>
              </w:rPr>
              <w:t>公司软件在编制过程中对标识和可追溯性进行了规定。规定每个代码块必须标识代码块的功能、编制人、编制时间，若有修改，必须注明修改时间、修改人、修改内容等。</w:t>
            </w:r>
          </w:p>
          <w:p>
            <w:pPr>
              <w:spacing w:before="163" w:beforeLines="50" w:line="400" w:lineRule="exact"/>
              <w:rPr>
                <w:rFonts w:hint="eastAsia"/>
              </w:rPr>
            </w:pPr>
            <w:r>
              <w:rPr>
                <w:rFonts w:hint="eastAsia"/>
              </w:rPr>
              <w:t>对于软件设计的输出资料（软件、说明书等），必须有编号、文件名、版本号等进行标识。</w:t>
            </w:r>
          </w:p>
          <w:p>
            <w:pPr>
              <w:spacing w:before="163" w:beforeLines="50" w:line="400" w:lineRule="exact"/>
              <w:rPr>
                <w:rFonts w:hint="eastAsia"/>
                <w:szCs w:val="22"/>
              </w:rPr>
            </w:pPr>
            <w:r>
              <w:rPr>
                <w:rFonts w:hint="eastAsia"/>
              </w:rPr>
              <w:t>系统集成过程：原材料采用“标识卡”进行</w:t>
            </w:r>
            <w:r>
              <w:rPr>
                <w:rFonts w:hint="eastAsia"/>
                <w:szCs w:val="22"/>
              </w:rPr>
              <w:t>标识，卡上注明“原材料名称”、“规格型号”、 “数量”、“检验状态”等内容；过程、产品采用检验记录进行标识；能做到追溯的目的</w:t>
            </w:r>
          </w:p>
          <w:p>
            <w:pPr>
              <w:spacing w:before="163" w:beforeLines="50" w:line="400" w:lineRule="exact"/>
              <w:rPr>
                <w:rFonts w:hint="eastAsia" w:eastAsia="宋体"/>
                <w:lang w:eastAsia="zh-CN"/>
              </w:rPr>
            </w:pPr>
            <w:r>
              <w:rPr>
                <w:rFonts w:hint="eastAsia"/>
                <w:szCs w:val="22"/>
                <w:lang w:eastAsia="zh-CN"/>
              </w:rPr>
              <w:t>过程采用施工日志等进行记录，记录内容包括“施工内容”“操作人员”“发现问题”“检验人员”等。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400" w:lineRule="atLeast"/>
              <w:ind w:firstLine="420" w:firstLineChars="200"/>
              <w:rPr>
                <w:rFonts w:hint="eastAsia" w:ascii="宋体" w:hAnsi="宋体"/>
                <w:sz w:val="21"/>
                <w:szCs w:val="21"/>
              </w:rPr>
            </w:pPr>
            <w:r>
              <w:rPr>
                <w:rFonts w:hint="eastAsia" w:ascii="宋体" w:hAnsi="宋体"/>
                <w:sz w:val="21"/>
                <w:szCs w:val="21"/>
              </w:rPr>
              <w:t>软件的防护：查见，公司对软件运行环境提出要求，客户在使用过程中安装必要的杀毒软件，避免软件使用过程中被破坏。同时，对于软件、数据库等均采取双机备份，可及时恢复系统和数据。</w:t>
            </w:r>
          </w:p>
          <w:p>
            <w:pPr>
              <w:spacing w:line="400" w:lineRule="exact"/>
              <w:ind w:firstLine="420" w:firstLineChars="200"/>
              <w:rPr>
                <w:rFonts w:ascii="宋体" w:hAnsi="宋体" w:cs="宋体"/>
                <w:szCs w:val="21"/>
              </w:rPr>
            </w:pPr>
            <w:r>
              <w:rPr>
                <w:rFonts w:hint="eastAsia" w:ascii="宋体" w:hAnsi="宋体"/>
                <w:sz w:val="21"/>
                <w:szCs w:val="21"/>
              </w:rPr>
              <w:t>系统集成项目的防护：</w:t>
            </w:r>
            <w:r>
              <w:rPr>
                <w:rFonts w:hint="eastAsia" w:ascii="宋体" w:hAnsi="宋体"/>
                <w:sz w:val="21"/>
                <w:szCs w:val="21"/>
                <w:lang w:eastAsia="zh-CN"/>
              </w:rPr>
              <w:t>查文件要求</w:t>
            </w:r>
            <w:r>
              <w:rPr>
                <w:rFonts w:hint="eastAsia" w:ascii="宋体" w:hAnsi="宋体"/>
                <w:sz w:val="21"/>
                <w:szCs w:val="21"/>
              </w:rPr>
              <w:t>，待用的电线、网线、设备均进行了防护管理，已布好的线均用扎线固定或用塑料管防护，设备、仪器安装固定到位，能起到有效防护。</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cs="宋体"/>
                <w:szCs w:val="21"/>
              </w:rPr>
            </w:pPr>
            <w:r>
              <w:rPr>
                <w:rFonts w:hint="eastAsia" w:ascii="宋体" w:hAnsi="宋体"/>
                <w:szCs w:val="21"/>
              </w:rPr>
              <w:t>更改控制</w:t>
            </w:r>
          </w:p>
        </w:tc>
        <w:tc>
          <w:tcPr>
            <w:tcW w:w="960" w:type="dxa"/>
            <w:vAlign w:val="top"/>
          </w:tcPr>
          <w:p>
            <w:pPr>
              <w:adjustRightInd w:val="0"/>
              <w:snapToGrid w:val="0"/>
              <w:jc w:val="center"/>
              <w:rPr>
                <w:rFonts w:hint="eastAsia" w:ascii="宋体" w:hAnsi="宋体" w:cs="宋体"/>
                <w:b/>
                <w:szCs w:val="21"/>
              </w:rPr>
            </w:pPr>
            <w:r>
              <w:rPr>
                <w:rFonts w:hint="eastAsia" w:ascii="宋体" w:hAnsi="宋体"/>
                <w:szCs w:val="21"/>
              </w:rPr>
              <w:t>8.5.6</w:t>
            </w:r>
          </w:p>
        </w:tc>
        <w:tc>
          <w:tcPr>
            <w:tcW w:w="10004" w:type="dxa"/>
            <w:vAlign w:val="top"/>
          </w:tcPr>
          <w:p>
            <w:pPr>
              <w:spacing w:line="400" w:lineRule="exact"/>
              <w:ind w:firstLine="420" w:firstLineChars="200"/>
              <w:rPr>
                <w:rFonts w:ascii="宋体" w:hAnsi="宋体"/>
                <w:sz w:val="21"/>
                <w:szCs w:val="21"/>
              </w:rPr>
            </w:pPr>
            <w:r>
              <w:rPr>
                <w:rFonts w:hint="eastAsia" w:ascii="宋体" w:hAnsi="宋体"/>
                <w:sz w:val="21"/>
                <w:szCs w:val="21"/>
              </w:rPr>
              <w:t>查，公司对产品实现过程的更改策划了管理要求。主要包括：方案更改、产品信息更改等。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查，对于方案、产品信息等更改，必须经过评审，确认能满足要求后方能进行，具体按文件管理要求。</w:t>
            </w:r>
          </w:p>
          <w:p>
            <w:pPr>
              <w:spacing w:line="400" w:lineRule="exact"/>
              <w:ind w:firstLine="420" w:firstLineChars="200"/>
              <w:rPr>
                <w:rFonts w:hint="eastAsia" w:ascii="宋体" w:hAnsi="宋体" w:cs="宋体"/>
                <w:szCs w:val="21"/>
              </w:rPr>
            </w:pPr>
            <w:r>
              <w:rPr>
                <w:rFonts w:hint="eastAsia" w:ascii="宋体" w:hAnsi="宋体"/>
                <w:sz w:val="21"/>
                <w:szCs w:val="21"/>
              </w:rPr>
              <w:t>查，近期暂无方案、产品信息变更的情况。</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10.2</w:t>
            </w:r>
          </w:p>
        </w:tc>
        <w:tc>
          <w:tcPr>
            <w:tcW w:w="10004" w:type="dxa"/>
            <w:vAlign w:val="top"/>
          </w:tcPr>
          <w:p>
            <w:pPr>
              <w:spacing w:line="400" w:lineRule="exact"/>
              <w:ind w:firstLine="420" w:firstLineChars="200"/>
              <w:rPr>
                <w:rFonts w:hint="eastAsia" w:ascii="宋体" w:hAnsi="宋体" w:cs="宋体"/>
                <w:sz w:val="21"/>
                <w:szCs w:val="21"/>
              </w:rPr>
            </w:pPr>
            <w:r>
              <w:rPr>
                <w:rFonts w:hint="eastAsia" w:ascii="宋体" w:hAnsi="宋体" w:cs="宋体"/>
                <w:sz w:val="21"/>
                <w:szCs w:val="21"/>
              </w:rPr>
              <w:t>公司制定《改进控制程序》及《不合格品控制程序》，实施纠正措施，消除不合格的原因，以防止其再发生。在程序文件中规定了对不合格品的处理要求，所采取的措施要与不合格的程度相适应。</w:t>
            </w:r>
          </w:p>
          <w:p>
            <w:pPr>
              <w:spacing w:line="360" w:lineRule="auto"/>
              <w:rPr>
                <w:rFonts w:hint="eastAsia" w:ascii="宋体" w:hAnsi="宋体" w:cs="宋体"/>
                <w:sz w:val="21"/>
                <w:szCs w:val="21"/>
              </w:rPr>
            </w:pPr>
            <w:r>
              <w:rPr>
                <w:rFonts w:hint="eastAsia" w:ascii="宋体" w:hAnsi="宋体" w:cs="宋体"/>
                <w:sz w:val="21"/>
                <w:szCs w:val="21"/>
              </w:rPr>
              <w:t>不合格品处理程序和机构健全提供有《纠正和预防措施单》1份</w:t>
            </w:r>
          </w:p>
          <w:p>
            <w:pPr>
              <w:spacing w:line="400" w:lineRule="exact"/>
              <w:rPr>
                <w:rFonts w:hint="eastAsia" w:ascii="宋体" w:hAnsi="宋体" w:cs="宋体"/>
                <w:sz w:val="21"/>
                <w:szCs w:val="21"/>
              </w:rPr>
            </w:pPr>
            <w:r>
              <w:rPr>
                <w:rFonts w:hint="eastAsia" w:ascii="宋体" w:hAnsi="宋体" w:cs="宋体"/>
                <w:sz w:val="21"/>
                <w:szCs w:val="21"/>
              </w:rPr>
              <w:t>不合格事实：</w:t>
            </w:r>
          </w:p>
          <w:p>
            <w:pPr>
              <w:spacing w:line="360" w:lineRule="auto"/>
              <w:rPr>
                <w:rFonts w:hint="eastAsia" w:ascii="宋体" w:hAnsi="宋体" w:cs="宋体"/>
                <w:sz w:val="21"/>
                <w:szCs w:val="21"/>
              </w:rPr>
            </w:pPr>
            <w:r>
              <w:rPr>
                <w:rFonts w:hint="eastAsia" w:ascii="宋体" w:hAnsi="宋体" w:cs="宋体"/>
                <w:sz w:val="21"/>
                <w:szCs w:val="21"/>
              </w:rPr>
              <w:t>时间：20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03</w:t>
            </w:r>
            <w:r>
              <w:rPr>
                <w:rFonts w:hint="eastAsia" w:ascii="宋体" w:hAnsi="宋体" w:cs="宋体"/>
                <w:sz w:val="21"/>
                <w:szCs w:val="21"/>
              </w:rPr>
              <w:t>月</w:t>
            </w:r>
            <w:r>
              <w:rPr>
                <w:rFonts w:hint="eastAsia" w:ascii="宋体" w:hAnsi="宋体" w:cs="宋体"/>
                <w:sz w:val="21"/>
                <w:szCs w:val="21"/>
                <w:lang w:val="en-US" w:eastAsia="zh-CN"/>
              </w:rPr>
              <w:t>16</w:t>
            </w:r>
            <w:r>
              <w:rPr>
                <w:rFonts w:hint="eastAsia" w:ascii="宋体" w:hAnsi="宋体" w:cs="宋体"/>
                <w:sz w:val="21"/>
                <w:szCs w:val="21"/>
              </w:rPr>
              <w:t>日</w:t>
            </w:r>
          </w:p>
          <w:p>
            <w:pPr>
              <w:spacing w:line="360" w:lineRule="auto"/>
              <w:rPr>
                <w:rFonts w:hint="eastAsia" w:ascii="宋体" w:hAnsi="宋体" w:cs="宋体"/>
                <w:sz w:val="21"/>
                <w:szCs w:val="21"/>
              </w:rPr>
            </w:pPr>
            <w:r>
              <w:rPr>
                <w:rFonts w:hint="eastAsia" w:ascii="宋体" w:hAnsi="宋体" w:cs="宋体"/>
                <w:sz w:val="21"/>
                <w:szCs w:val="21"/>
              </w:rPr>
              <w:t>事实：</w:t>
            </w:r>
            <w:r>
              <w:rPr>
                <w:rFonts w:hint="eastAsia" w:ascii="宋体" w:hAnsi="宋体" w:cs="宋体"/>
                <w:sz w:val="21"/>
                <w:szCs w:val="21"/>
                <w:lang w:eastAsia="zh-CN"/>
              </w:rPr>
              <w:t xml:space="preserve">建设银行渝北香樟林支行安防系统集成项目，施工阶段性验收时发现T4网线敷设不符合方案要求。 </w:t>
            </w:r>
          </w:p>
          <w:p>
            <w:pPr>
              <w:spacing w:line="360" w:lineRule="auto"/>
              <w:rPr>
                <w:rFonts w:hint="eastAsia" w:ascii="宋体" w:hAnsi="宋体" w:cs="宋体"/>
                <w:sz w:val="21"/>
                <w:szCs w:val="21"/>
              </w:rPr>
            </w:pPr>
            <w:r>
              <w:rPr>
                <w:rFonts w:hint="eastAsia" w:ascii="宋体" w:hAnsi="宋体" w:cs="宋体"/>
                <w:sz w:val="21"/>
                <w:szCs w:val="21"/>
              </w:rPr>
              <w:t>责任部门：</w:t>
            </w:r>
            <w:r>
              <w:rPr>
                <w:rFonts w:hint="eastAsia" w:ascii="宋体" w:hAnsi="宋体" w:cs="宋体"/>
                <w:sz w:val="21"/>
                <w:szCs w:val="21"/>
                <w:lang w:eastAsia="zh-CN"/>
              </w:rPr>
              <w:t>技术</w:t>
            </w:r>
            <w:r>
              <w:rPr>
                <w:rFonts w:hint="eastAsia" w:ascii="宋体" w:hAnsi="宋体" w:cs="宋体"/>
                <w:sz w:val="21"/>
                <w:szCs w:val="21"/>
              </w:rPr>
              <w:t>部</w:t>
            </w:r>
          </w:p>
          <w:p>
            <w:pPr>
              <w:spacing w:line="360" w:lineRule="auto"/>
              <w:rPr>
                <w:rFonts w:hint="eastAsia" w:ascii="宋体" w:hAnsi="宋体" w:cs="宋体"/>
                <w:sz w:val="21"/>
                <w:szCs w:val="21"/>
                <w:lang w:eastAsia="zh-CN"/>
              </w:rPr>
            </w:pPr>
            <w:r>
              <w:rPr>
                <w:rFonts w:hint="eastAsia" w:ascii="宋体" w:hAnsi="宋体" w:cs="宋体"/>
                <w:sz w:val="21"/>
                <w:szCs w:val="21"/>
              </w:rPr>
              <w:t>纠正措施：</w:t>
            </w:r>
            <w:r>
              <w:rPr>
                <w:rFonts w:hint="eastAsia" w:ascii="宋体" w:hAnsi="宋体" w:cs="宋体"/>
                <w:sz w:val="21"/>
                <w:szCs w:val="21"/>
                <w:lang w:eastAsia="zh-CN"/>
              </w:rPr>
              <w:t>返工。</w:t>
            </w:r>
          </w:p>
          <w:p>
            <w:pPr>
              <w:spacing w:line="360" w:lineRule="auto"/>
              <w:rPr>
                <w:rFonts w:hint="eastAsia" w:ascii="宋体" w:hAnsi="宋体" w:cs="宋体"/>
                <w:sz w:val="21"/>
                <w:szCs w:val="21"/>
              </w:rPr>
            </w:pPr>
            <w:r>
              <w:rPr>
                <w:rFonts w:hint="eastAsia" w:ascii="宋体" w:hAnsi="宋体" w:cs="宋体"/>
                <w:sz w:val="21"/>
                <w:szCs w:val="21"/>
              </w:rPr>
              <w:t>完成情况：已解决。</w:t>
            </w:r>
          </w:p>
          <w:p>
            <w:pPr>
              <w:spacing w:line="360" w:lineRule="auto"/>
              <w:rPr>
                <w:rFonts w:hint="eastAsia" w:ascii="宋体" w:hAnsi="宋体" w:cs="宋体"/>
                <w:sz w:val="21"/>
                <w:szCs w:val="21"/>
                <w:lang w:eastAsia="zh-CN"/>
              </w:rPr>
            </w:pPr>
            <w:r>
              <w:rPr>
                <w:rFonts w:hint="eastAsia" w:ascii="宋体" w:hAnsi="宋体" w:cs="宋体"/>
                <w:sz w:val="21"/>
                <w:szCs w:val="21"/>
              </w:rPr>
              <w:t>验证人：</w:t>
            </w:r>
            <w:r>
              <w:rPr>
                <w:rFonts w:hint="eastAsia" w:ascii="宋体" w:hAnsi="宋体" w:cs="宋体"/>
                <w:sz w:val="21"/>
                <w:szCs w:val="21"/>
                <w:lang w:eastAsia="zh-CN"/>
              </w:rPr>
              <w:t>李成林</w:t>
            </w:r>
          </w:p>
          <w:p>
            <w:pPr>
              <w:ind w:firstLine="420" w:firstLineChars="200"/>
              <w:rPr>
                <w:rFonts w:hint="eastAsia" w:ascii="宋体" w:hAnsi="宋体" w:cs="宋体"/>
                <w:color w:val="000000"/>
                <w:szCs w:val="24"/>
              </w:rPr>
            </w:pPr>
            <w:r>
              <w:rPr>
                <w:rFonts w:hint="eastAsia" w:ascii="宋体" w:hAnsi="宋体" w:cs="宋体"/>
                <w:sz w:val="21"/>
                <w:szCs w:val="21"/>
              </w:rPr>
              <w:t>纠正措施实施基本有效。</w:t>
            </w:r>
          </w:p>
        </w:tc>
        <w:tc>
          <w:tcPr>
            <w:tcW w:w="1585" w:type="dxa"/>
            <w:vAlign w:val="top"/>
          </w:tcPr>
          <w:p/>
        </w:tc>
      </w:tr>
    </w:tbl>
    <w:p>
      <w:pPr>
        <w:pStyle w:val="9"/>
        <w:jc w:val="center"/>
        <w:rPr>
          <w:rFonts w:hint="eastAsia" w:ascii="隶书" w:hAnsi="宋体" w:eastAsia="隶书"/>
          <w:bCs/>
          <w:color w:val="000000"/>
          <w:sz w:val="36"/>
          <w:szCs w:val="36"/>
        </w:rPr>
      </w:pPr>
    </w:p>
    <w:p>
      <w:pPr>
        <w:pStyle w:val="9"/>
        <w:jc w:val="center"/>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10"/>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09F676"/>
    <w:multiLevelType w:val="singleLevel"/>
    <w:tmpl w:val="A609F676"/>
    <w:lvl w:ilvl="0" w:tentative="0">
      <w:start w:val="2"/>
      <w:numFmt w:val="chineseCounting"/>
      <w:suff w:val="nothing"/>
      <w:lvlText w:val="%1、"/>
      <w:lvlJc w:val="left"/>
      <w:rPr>
        <w:rFonts w:hint="eastAsia"/>
      </w:rPr>
    </w:lvl>
  </w:abstractNum>
  <w:abstractNum w:abstractNumId="1">
    <w:nsid w:val="FDD3A4A9"/>
    <w:multiLevelType w:val="singleLevel"/>
    <w:tmpl w:val="FDD3A4A9"/>
    <w:lvl w:ilvl="0" w:tentative="0">
      <w:start w:val="1"/>
      <w:numFmt w:val="decimal"/>
      <w:suff w:val="nothing"/>
      <w:lvlText w:val="%1、"/>
      <w:lvlJc w:val="left"/>
    </w:lvl>
  </w:abstractNum>
  <w:abstractNum w:abstractNumId="2">
    <w:nsid w:val="3E37F08F"/>
    <w:multiLevelType w:val="singleLevel"/>
    <w:tmpl w:val="3E37F08F"/>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num w:numId="1">
    <w:abstractNumId w:val="3"/>
  </w:num>
  <w:num w:numId="2">
    <w:abstractNumId w:val="3"/>
    <w:lvlOverride w:ilvl="0">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065C1"/>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1DA"/>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DF4E4C"/>
    <w:rsid w:val="00E04C13"/>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CA1DD6"/>
    <w:rsid w:val="01F72DC4"/>
    <w:rsid w:val="022C7D71"/>
    <w:rsid w:val="022E5707"/>
    <w:rsid w:val="029A5DCF"/>
    <w:rsid w:val="02C41B9B"/>
    <w:rsid w:val="02E13A4F"/>
    <w:rsid w:val="02E5453D"/>
    <w:rsid w:val="02FF3BEF"/>
    <w:rsid w:val="03000047"/>
    <w:rsid w:val="03176D2F"/>
    <w:rsid w:val="034D0A17"/>
    <w:rsid w:val="036E0309"/>
    <w:rsid w:val="037C4952"/>
    <w:rsid w:val="03D6465F"/>
    <w:rsid w:val="03DE3B40"/>
    <w:rsid w:val="03EB3DE7"/>
    <w:rsid w:val="04212269"/>
    <w:rsid w:val="0455778A"/>
    <w:rsid w:val="045C528C"/>
    <w:rsid w:val="0471065F"/>
    <w:rsid w:val="04C65027"/>
    <w:rsid w:val="04E971A4"/>
    <w:rsid w:val="04F32E0F"/>
    <w:rsid w:val="05043775"/>
    <w:rsid w:val="0509117C"/>
    <w:rsid w:val="051901C6"/>
    <w:rsid w:val="05222199"/>
    <w:rsid w:val="05B75ABF"/>
    <w:rsid w:val="05B8393A"/>
    <w:rsid w:val="060E144F"/>
    <w:rsid w:val="06183DEA"/>
    <w:rsid w:val="06A567CA"/>
    <w:rsid w:val="06A86708"/>
    <w:rsid w:val="06C5576A"/>
    <w:rsid w:val="071C3C33"/>
    <w:rsid w:val="072E6175"/>
    <w:rsid w:val="074C1C23"/>
    <w:rsid w:val="075E45B2"/>
    <w:rsid w:val="079A3A06"/>
    <w:rsid w:val="07A6186A"/>
    <w:rsid w:val="07F66299"/>
    <w:rsid w:val="07F8131F"/>
    <w:rsid w:val="07FA7C76"/>
    <w:rsid w:val="08007EA1"/>
    <w:rsid w:val="08086BBD"/>
    <w:rsid w:val="082E191C"/>
    <w:rsid w:val="0851383E"/>
    <w:rsid w:val="088A437D"/>
    <w:rsid w:val="08B37AFA"/>
    <w:rsid w:val="08B6587C"/>
    <w:rsid w:val="08E358F1"/>
    <w:rsid w:val="09575DA5"/>
    <w:rsid w:val="09873545"/>
    <w:rsid w:val="09A91A40"/>
    <w:rsid w:val="09B85F6E"/>
    <w:rsid w:val="09F92EF5"/>
    <w:rsid w:val="0A303874"/>
    <w:rsid w:val="0A426ECD"/>
    <w:rsid w:val="0A634D84"/>
    <w:rsid w:val="0A7C7275"/>
    <w:rsid w:val="0A815B89"/>
    <w:rsid w:val="0A9427A3"/>
    <w:rsid w:val="0AA833ED"/>
    <w:rsid w:val="0AAB6226"/>
    <w:rsid w:val="0B1552BC"/>
    <w:rsid w:val="0B560E23"/>
    <w:rsid w:val="0B5664F1"/>
    <w:rsid w:val="0B595F62"/>
    <w:rsid w:val="0BD93B35"/>
    <w:rsid w:val="0BDD1D56"/>
    <w:rsid w:val="0C2E706B"/>
    <w:rsid w:val="0C520637"/>
    <w:rsid w:val="0C571AFE"/>
    <w:rsid w:val="0C787740"/>
    <w:rsid w:val="0C7B48CC"/>
    <w:rsid w:val="0C8B5EE6"/>
    <w:rsid w:val="0C9A53AD"/>
    <w:rsid w:val="0CE8528B"/>
    <w:rsid w:val="0D4C33FA"/>
    <w:rsid w:val="0D7A6822"/>
    <w:rsid w:val="0D903187"/>
    <w:rsid w:val="0D98701D"/>
    <w:rsid w:val="0DA55014"/>
    <w:rsid w:val="0DD36864"/>
    <w:rsid w:val="0E120358"/>
    <w:rsid w:val="0E386218"/>
    <w:rsid w:val="0E3B2C02"/>
    <w:rsid w:val="0E5037BF"/>
    <w:rsid w:val="0ECE130A"/>
    <w:rsid w:val="0ED63B41"/>
    <w:rsid w:val="0EF64D01"/>
    <w:rsid w:val="0F063473"/>
    <w:rsid w:val="0F127429"/>
    <w:rsid w:val="0F507361"/>
    <w:rsid w:val="0F862DFA"/>
    <w:rsid w:val="0FA31503"/>
    <w:rsid w:val="0FA9045B"/>
    <w:rsid w:val="10763554"/>
    <w:rsid w:val="108219C2"/>
    <w:rsid w:val="10833BD4"/>
    <w:rsid w:val="10AD16DA"/>
    <w:rsid w:val="110D54AC"/>
    <w:rsid w:val="11384B65"/>
    <w:rsid w:val="117139DE"/>
    <w:rsid w:val="11864BB7"/>
    <w:rsid w:val="11A708ED"/>
    <w:rsid w:val="11C4084E"/>
    <w:rsid w:val="11F040E2"/>
    <w:rsid w:val="12033D3B"/>
    <w:rsid w:val="12746FC1"/>
    <w:rsid w:val="12781CF4"/>
    <w:rsid w:val="12A201A7"/>
    <w:rsid w:val="137A07D6"/>
    <w:rsid w:val="139068C8"/>
    <w:rsid w:val="13D90B37"/>
    <w:rsid w:val="140A3F18"/>
    <w:rsid w:val="149253AC"/>
    <w:rsid w:val="14E40764"/>
    <w:rsid w:val="14E52DC6"/>
    <w:rsid w:val="14ED337A"/>
    <w:rsid w:val="152B25AC"/>
    <w:rsid w:val="15611463"/>
    <w:rsid w:val="1561762B"/>
    <w:rsid w:val="157161DF"/>
    <w:rsid w:val="159B7A6A"/>
    <w:rsid w:val="159D4C69"/>
    <w:rsid w:val="15CB6FB0"/>
    <w:rsid w:val="15D1070B"/>
    <w:rsid w:val="15D93C4C"/>
    <w:rsid w:val="160E7DA0"/>
    <w:rsid w:val="162F6D4E"/>
    <w:rsid w:val="16AA0E63"/>
    <w:rsid w:val="16C04D07"/>
    <w:rsid w:val="16CD3993"/>
    <w:rsid w:val="171D7532"/>
    <w:rsid w:val="176E7CBF"/>
    <w:rsid w:val="179D53DF"/>
    <w:rsid w:val="17AD5BB0"/>
    <w:rsid w:val="1815558F"/>
    <w:rsid w:val="182A164E"/>
    <w:rsid w:val="188D6C87"/>
    <w:rsid w:val="193A00A4"/>
    <w:rsid w:val="193E1DB0"/>
    <w:rsid w:val="194A3F60"/>
    <w:rsid w:val="1994344E"/>
    <w:rsid w:val="19C9186A"/>
    <w:rsid w:val="19D52D53"/>
    <w:rsid w:val="1A4F7882"/>
    <w:rsid w:val="1A674280"/>
    <w:rsid w:val="1A746F5A"/>
    <w:rsid w:val="1A812456"/>
    <w:rsid w:val="1A8F277E"/>
    <w:rsid w:val="1AAB3384"/>
    <w:rsid w:val="1AD129E1"/>
    <w:rsid w:val="1AF21724"/>
    <w:rsid w:val="1AF72C90"/>
    <w:rsid w:val="1B074C0E"/>
    <w:rsid w:val="1B1844F1"/>
    <w:rsid w:val="1B285CE0"/>
    <w:rsid w:val="1B2F4F5C"/>
    <w:rsid w:val="1B9A11DD"/>
    <w:rsid w:val="1BA16EF8"/>
    <w:rsid w:val="1BBF4833"/>
    <w:rsid w:val="1BEF44E8"/>
    <w:rsid w:val="1C1239C0"/>
    <w:rsid w:val="1C2218C2"/>
    <w:rsid w:val="1C3B25C2"/>
    <w:rsid w:val="1C44381A"/>
    <w:rsid w:val="1C4E0997"/>
    <w:rsid w:val="1C852968"/>
    <w:rsid w:val="1C855CF5"/>
    <w:rsid w:val="1C8E279B"/>
    <w:rsid w:val="1CC76645"/>
    <w:rsid w:val="1CD6542E"/>
    <w:rsid w:val="1CDA649A"/>
    <w:rsid w:val="1CFA228F"/>
    <w:rsid w:val="1D246B30"/>
    <w:rsid w:val="1D2B531B"/>
    <w:rsid w:val="1D2D6C1B"/>
    <w:rsid w:val="1D685D68"/>
    <w:rsid w:val="1D6D3D35"/>
    <w:rsid w:val="1D723931"/>
    <w:rsid w:val="1DAC1EF4"/>
    <w:rsid w:val="1DCA7CA8"/>
    <w:rsid w:val="1DD41696"/>
    <w:rsid w:val="1DDC40E7"/>
    <w:rsid w:val="1E0B187A"/>
    <w:rsid w:val="1E0F7134"/>
    <w:rsid w:val="1E525FEA"/>
    <w:rsid w:val="1F161027"/>
    <w:rsid w:val="1F30480A"/>
    <w:rsid w:val="1F51204E"/>
    <w:rsid w:val="1F620FE9"/>
    <w:rsid w:val="1F7B1289"/>
    <w:rsid w:val="1FCB751C"/>
    <w:rsid w:val="1FEA4B8F"/>
    <w:rsid w:val="200F781F"/>
    <w:rsid w:val="201322EC"/>
    <w:rsid w:val="20403E8B"/>
    <w:rsid w:val="20704A94"/>
    <w:rsid w:val="208F7E64"/>
    <w:rsid w:val="20A154CE"/>
    <w:rsid w:val="20BA15B0"/>
    <w:rsid w:val="21264D8F"/>
    <w:rsid w:val="212E1172"/>
    <w:rsid w:val="213B3B73"/>
    <w:rsid w:val="214E3986"/>
    <w:rsid w:val="21BC0B06"/>
    <w:rsid w:val="21BF5CC6"/>
    <w:rsid w:val="225C3069"/>
    <w:rsid w:val="22810B63"/>
    <w:rsid w:val="22A021AA"/>
    <w:rsid w:val="22B52733"/>
    <w:rsid w:val="22C273F7"/>
    <w:rsid w:val="22DA7B76"/>
    <w:rsid w:val="22F40BA8"/>
    <w:rsid w:val="23234EB1"/>
    <w:rsid w:val="23281F8B"/>
    <w:rsid w:val="235B1CE8"/>
    <w:rsid w:val="239D0A25"/>
    <w:rsid w:val="23A8008C"/>
    <w:rsid w:val="23AA1797"/>
    <w:rsid w:val="23D95941"/>
    <w:rsid w:val="23ED372C"/>
    <w:rsid w:val="23FD5018"/>
    <w:rsid w:val="24460B68"/>
    <w:rsid w:val="248013A0"/>
    <w:rsid w:val="24857157"/>
    <w:rsid w:val="248C542A"/>
    <w:rsid w:val="24950DDF"/>
    <w:rsid w:val="24A92DB6"/>
    <w:rsid w:val="24BB01E6"/>
    <w:rsid w:val="24BD29A8"/>
    <w:rsid w:val="24C91486"/>
    <w:rsid w:val="24FA582E"/>
    <w:rsid w:val="25010FB1"/>
    <w:rsid w:val="252A3284"/>
    <w:rsid w:val="252E72B8"/>
    <w:rsid w:val="253A482A"/>
    <w:rsid w:val="254565A2"/>
    <w:rsid w:val="25A0515B"/>
    <w:rsid w:val="261160B0"/>
    <w:rsid w:val="263218C0"/>
    <w:rsid w:val="268E572D"/>
    <w:rsid w:val="26CE63DC"/>
    <w:rsid w:val="27430067"/>
    <w:rsid w:val="2747275F"/>
    <w:rsid w:val="278C672D"/>
    <w:rsid w:val="27B122D1"/>
    <w:rsid w:val="28137A36"/>
    <w:rsid w:val="28B60549"/>
    <w:rsid w:val="28C90F26"/>
    <w:rsid w:val="29035382"/>
    <w:rsid w:val="29167E09"/>
    <w:rsid w:val="292D0A0B"/>
    <w:rsid w:val="294E011D"/>
    <w:rsid w:val="29B32047"/>
    <w:rsid w:val="29D86EA4"/>
    <w:rsid w:val="29DA7127"/>
    <w:rsid w:val="2A027DE6"/>
    <w:rsid w:val="2A5577BD"/>
    <w:rsid w:val="2AD81AC7"/>
    <w:rsid w:val="2AE53E2A"/>
    <w:rsid w:val="2B0740BD"/>
    <w:rsid w:val="2B6F60CE"/>
    <w:rsid w:val="2B742192"/>
    <w:rsid w:val="2BB0381E"/>
    <w:rsid w:val="2BDD4AFD"/>
    <w:rsid w:val="2C33147C"/>
    <w:rsid w:val="2C6D5266"/>
    <w:rsid w:val="2C89687D"/>
    <w:rsid w:val="2CAC1648"/>
    <w:rsid w:val="2CF364AB"/>
    <w:rsid w:val="2CF72253"/>
    <w:rsid w:val="2CF917CE"/>
    <w:rsid w:val="2D076145"/>
    <w:rsid w:val="2DCD727B"/>
    <w:rsid w:val="2E16233C"/>
    <w:rsid w:val="2E43283A"/>
    <w:rsid w:val="2E4C3DE9"/>
    <w:rsid w:val="2E522369"/>
    <w:rsid w:val="2E536FFA"/>
    <w:rsid w:val="2E77080E"/>
    <w:rsid w:val="2E7E795F"/>
    <w:rsid w:val="2F3A4647"/>
    <w:rsid w:val="2F787CCB"/>
    <w:rsid w:val="2F7B2B7C"/>
    <w:rsid w:val="2F821739"/>
    <w:rsid w:val="2F946775"/>
    <w:rsid w:val="2FDD711B"/>
    <w:rsid w:val="303401FF"/>
    <w:rsid w:val="3039163C"/>
    <w:rsid w:val="30841D02"/>
    <w:rsid w:val="30893317"/>
    <w:rsid w:val="30AE6613"/>
    <w:rsid w:val="30C911A9"/>
    <w:rsid w:val="30D055A0"/>
    <w:rsid w:val="311E4660"/>
    <w:rsid w:val="3153558D"/>
    <w:rsid w:val="316C505C"/>
    <w:rsid w:val="31900ED3"/>
    <w:rsid w:val="31B3629F"/>
    <w:rsid w:val="32352C09"/>
    <w:rsid w:val="326A6AC0"/>
    <w:rsid w:val="32896AD9"/>
    <w:rsid w:val="32BF189B"/>
    <w:rsid w:val="332E0031"/>
    <w:rsid w:val="33681939"/>
    <w:rsid w:val="337F0482"/>
    <w:rsid w:val="34615113"/>
    <w:rsid w:val="34B46137"/>
    <w:rsid w:val="34B839F4"/>
    <w:rsid w:val="34FB1597"/>
    <w:rsid w:val="35190968"/>
    <w:rsid w:val="351F57C1"/>
    <w:rsid w:val="35201FA7"/>
    <w:rsid w:val="3585046F"/>
    <w:rsid w:val="35B409BF"/>
    <w:rsid w:val="363C2CDE"/>
    <w:rsid w:val="36C0026D"/>
    <w:rsid w:val="36D9320E"/>
    <w:rsid w:val="36E872BD"/>
    <w:rsid w:val="37936572"/>
    <w:rsid w:val="37B71606"/>
    <w:rsid w:val="37BA3220"/>
    <w:rsid w:val="380F2A66"/>
    <w:rsid w:val="38324371"/>
    <w:rsid w:val="386E4740"/>
    <w:rsid w:val="386F114A"/>
    <w:rsid w:val="388136A4"/>
    <w:rsid w:val="389A296C"/>
    <w:rsid w:val="38AB10A9"/>
    <w:rsid w:val="38B5582D"/>
    <w:rsid w:val="38C830B2"/>
    <w:rsid w:val="38F34CE6"/>
    <w:rsid w:val="390628F0"/>
    <w:rsid w:val="39271F2D"/>
    <w:rsid w:val="39764DF7"/>
    <w:rsid w:val="398D4895"/>
    <w:rsid w:val="399540B5"/>
    <w:rsid w:val="39BF0F8B"/>
    <w:rsid w:val="39DD4B0E"/>
    <w:rsid w:val="39F33225"/>
    <w:rsid w:val="39FF526D"/>
    <w:rsid w:val="3A1F30FA"/>
    <w:rsid w:val="3A3B6418"/>
    <w:rsid w:val="3A675260"/>
    <w:rsid w:val="3AF64658"/>
    <w:rsid w:val="3B230E29"/>
    <w:rsid w:val="3B8F6CEA"/>
    <w:rsid w:val="3C5F410C"/>
    <w:rsid w:val="3C9700B3"/>
    <w:rsid w:val="3CFF4C89"/>
    <w:rsid w:val="3D08070C"/>
    <w:rsid w:val="3D1666F9"/>
    <w:rsid w:val="3D4B2C49"/>
    <w:rsid w:val="3DDA129D"/>
    <w:rsid w:val="3DDB7F76"/>
    <w:rsid w:val="3DED1145"/>
    <w:rsid w:val="3E171F65"/>
    <w:rsid w:val="3E646AC5"/>
    <w:rsid w:val="3E66231C"/>
    <w:rsid w:val="3E7201EE"/>
    <w:rsid w:val="3E833CAB"/>
    <w:rsid w:val="3E9979DD"/>
    <w:rsid w:val="3EC466A4"/>
    <w:rsid w:val="3EE92BE7"/>
    <w:rsid w:val="3EF27664"/>
    <w:rsid w:val="3F125401"/>
    <w:rsid w:val="3F230387"/>
    <w:rsid w:val="3F766881"/>
    <w:rsid w:val="3FC51732"/>
    <w:rsid w:val="3FF7019B"/>
    <w:rsid w:val="40307330"/>
    <w:rsid w:val="40545968"/>
    <w:rsid w:val="406526A2"/>
    <w:rsid w:val="408376E5"/>
    <w:rsid w:val="40BA275F"/>
    <w:rsid w:val="410A19BE"/>
    <w:rsid w:val="414B2206"/>
    <w:rsid w:val="41865DF9"/>
    <w:rsid w:val="41C61D04"/>
    <w:rsid w:val="41D27513"/>
    <w:rsid w:val="420449A8"/>
    <w:rsid w:val="420E26AF"/>
    <w:rsid w:val="425E1707"/>
    <w:rsid w:val="4291299B"/>
    <w:rsid w:val="42D0288D"/>
    <w:rsid w:val="42D87AB4"/>
    <w:rsid w:val="42FE7B49"/>
    <w:rsid w:val="433150B9"/>
    <w:rsid w:val="435247B1"/>
    <w:rsid w:val="435F57D9"/>
    <w:rsid w:val="43DE430C"/>
    <w:rsid w:val="44106F0A"/>
    <w:rsid w:val="44544875"/>
    <w:rsid w:val="445B69BC"/>
    <w:rsid w:val="445E4D62"/>
    <w:rsid w:val="448A1023"/>
    <w:rsid w:val="44BD5563"/>
    <w:rsid w:val="44D96FA2"/>
    <w:rsid w:val="45282132"/>
    <w:rsid w:val="45577D3F"/>
    <w:rsid w:val="456E2EF0"/>
    <w:rsid w:val="457E1BBE"/>
    <w:rsid w:val="45816781"/>
    <w:rsid w:val="45A774E8"/>
    <w:rsid w:val="45CE0756"/>
    <w:rsid w:val="45E66BA3"/>
    <w:rsid w:val="45E86A09"/>
    <w:rsid w:val="46540702"/>
    <w:rsid w:val="465A53F3"/>
    <w:rsid w:val="4675651D"/>
    <w:rsid w:val="467A3427"/>
    <w:rsid w:val="46B34892"/>
    <w:rsid w:val="46C96420"/>
    <w:rsid w:val="46F82065"/>
    <w:rsid w:val="46FA7DDB"/>
    <w:rsid w:val="470F00C5"/>
    <w:rsid w:val="47B30696"/>
    <w:rsid w:val="47C428A7"/>
    <w:rsid w:val="47C65C1D"/>
    <w:rsid w:val="48001C86"/>
    <w:rsid w:val="482F7789"/>
    <w:rsid w:val="4843470A"/>
    <w:rsid w:val="484404B8"/>
    <w:rsid w:val="48610107"/>
    <w:rsid w:val="487E1AFA"/>
    <w:rsid w:val="495C13D7"/>
    <w:rsid w:val="49B73807"/>
    <w:rsid w:val="49D1586C"/>
    <w:rsid w:val="49EB30AE"/>
    <w:rsid w:val="4A030906"/>
    <w:rsid w:val="4A735F6D"/>
    <w:rsid w:val="4ABD60CB"/>
    <w:rsid w:val="4ADA6967"/>
    <w:rsid w:val="4B022574"/>
    <w:rsid w:val="4B2662C7"/>
    <w:rsid w:val="4B374964"/>
    <w:rsid w:val="4B69363E"/>
    <w:rsid w:val="4B6A050A"/>
    <w:rsid w:val="4B7D7C65"/>
    <w:rsid w:val="4BAA77A9"/>
    <w:rsid w:val="4BB73110"/>
    <w:rsid w:val="4BF30500"/>
    <w:rsid w:val="4C031F05"/>
    <w:rsid w:val="4C170A3F"/>
    <w:rsid w:val="4C8B7CC0"/>
    <w:rsid w:val="4C91077F"/>
    <w:rsid w:val="4CAA5009"/>
    <w:rsid w:val="4CAB3485"/>
    <w:rsid w:val="4CBE6819"/>
    <w:rsid w:val="4CD07A59"/>
    <w:rsid w:val="4CFC6188"/>
    <w:rsid w:val="4D033009"/>
    <w:rsid w:val="4D832678"/>
    <w:rsid w:val="4DB22D1E"/>
    <w:rsid w:val="4DBB5075"/>
    <w:rsid w:val="4DCB3D65"/>
    <w:rsid w:val="4E256E11"/>
    <w:rsid w:val="4E273209"/>
    <w:rsid w:val="4E31075B"/>
    <w:rsid w:val="4EC52616"/>
    <w:rsid w:val="4EE50999"/>
    <w:rsid w:val="4EF86CDC"/>
    <w:rsid w:val="4F5703B6"/>
    <w:rsid w:val="4F6F2AE4"/>
    <w:rsid w:val="4F8A3294"/>
    <w:rsid w:val="4FAC5301"/>
    <w:rsid w:val="4FE03365"/>
    <w:rsid w:val="50015CFF"/>
    <w:rsid w:val="50DB4FDD"/>
    <w:rsid w:val="50EB084D"/>
    <w:rsid w:val="50F42F69"/>
    <w:rsid w:val="50F75AB7"/>
    <w:rsid w:val="50FA3545"/>
    <w:rsid w:val="511738AF"/>
    <w:rsid w:val="51391CFD"/>
    <w:rsid w:val="514A0130"/>
    <w:rsid w:val="518A0651"/>
    <w:rsid w:val="51E20D0A"/>
    <w:rsid w:val="5204584A"/>
    <w:rsid w:val="522151C2"/>
    <w:rsid w:val="522D6EDC"/>
    <w:rsid w:val="52490CDB"/>
    <w:rsid w:val="529B0F16"/>
    <w:rsid w:val="52C81CCD"/>
    <w:rsid w:val="52F67E99"/>
    <w:rsid w:val="533C39BE"/>
    <w:rsid w:val="53426D36"/>
    <w:rsid w:val="53AF2E81"/>
    <w:rsid w:val="53C9104B"/>
    <w:rsid w:val="5422309A"/>
    <w:rsid w:val="542931F5"/>
    <w:rsid w:val="543A45B1"/>
    <w:rsid w:val="546D25A1"/>
    <w:rsid w:val="54CA7F73"/>
    <w:rsid w:val="54FF663B"/>
    <w:rsid w:val="55021D5F"/>
    <w:rsid w:val="5511451E"/>
    <w:rsid w:val="55202B85"/>
    <w:rsid w:val="558E2EEB"/>
    <w:rsid w:val="55AA52D5"/>
    <w:rsid w:val="55D04083"/>
    <w:rsid w:val="56174D42"/>
    <w:rsid w:val="564F0260"/>
    <w:rsid w:val="56727C5A"/>
    <w:rsid w:val="568B7F47"/>
    <w:rsid w:val="56BA5450"/>
    <w:rsid w:val="56C40996"/>
    <w:rsid w:val="56D75E4E"/>
    <w:rsid w:val="56EF2752"/>
    <w:rsid w:val="57202B61"/>
    <w:rsid w:val="581648D9"/>
    <w:rsid w:val="58667F92"/>
    <w:rsid w:val="589F008D"/>
    <w:rsid w:val="58BC1282"/>
    <w:rsid w:val="58C0712A"/>
    <w:rsid w:val="58F95E44"/>
    <w:rsid w:val="59277F94"/>
    <w:rsid w:val="59305DD0"/>
    <w:rsid w:val="593A14B2"/>
    <w:rsid w:val="598135EA"/>
    <w:rsid w:val="5983038B"/>
    <w:rsid w:val="59A51C88"/>
    <w:rsid w:val="59D40917"/>
    <w:rsid w:val="59EC0E65"/>
    <w:rsid w:val="5A0543CC"/>
    <w:rsid w:val="5A3B0388"/>
    <w:rsid w:val="5A6F053B"/>
    <w:rsid w:val="5A7E58CF"/>
    <w:rsid w:val="5A813E7E"/>
    <w:rsid w:val="5AB97E8A"/>
    <w:rsid w:val="5AD837C2"/>
    <w:rsid w:val="5ADF3251"/>
    <w:rsid w:val="5B0D6D12"/>
    <w:rsid w:val="5B337833"/>
    <w:rsid w:val="5B473D86"/>
    <w:rsid w:val="5B527F66"/>
    <w:rsid w:val="5B637E4E"/>
    <w:rsid w:val="5B812154"/>
    <w:rsid w:val="5B967670"/>
    <w:rsid w:val="5C0B512E"/>
    <w:rsid w:val="5C2E484F"/>
    <w:rsid w:val="5C3F4D49"/>
    <w:rsid w:val="5C8705A7"/>
    <w:rsid w:val="5CB77CE0"/>
    <w:rsid w:val="5D2D3CAA"/>
    <w:rsid w:val="5D5112D1"/>
    <w:rsid w:val="5D5705EF"/>
    <w:rsid w:val="5D89639A"/>
    <w:rsid w:val="5DE4031C"/>
    <w:rsid w:val="5DF94E65"/>
    <w:rsid w:val="5E3F49A2"/>
    <w:rsid w:val="5EA12B9A"/>
    <w:rsid w:val="5EB97191"/>
    <w:rsid w:val="5EBF77FB"/>
    <w:rsid w:val="5EC1476C"/>
    <w:rsid w:val="5ED247F2"/>
    <w:rsid w:val="5F1678FD"/>
    <w:rsid w:val="5F420484"/>
    <w:rsid w:val="5F4773EF"/>
    <w:rsid w:val="5F4C6F07"/>
    <w:rsid w:val="5F761511"/>
    <w:rsid w:val="5FBE3907"/>
    <w:rsid w:val="601278B9"/>
    <w:rsid w:val="60311B44"/>
    <w:rsid w:val="60E72F4A"/>
    <w:rsid w:val="60ED7FE5"/>
    <w:rsid w:val="60F84D1C"/>
    <w:rsid w:val="610E3D12"/>
    <w:rsid w:val="613B0CD5"/>
    <w:rsid w:val="613B7A6B"/>
    <w:rsid w:val="617577DF"/>
    <w:rsid w:val="61B10610"/>
    <w:rsid w:val="61E97304"/>
    <w:rsid w:val="61EC2A2D"/>
    <w:rsid w:val="62324538"/>
    <w:rsid w:val="629A43B6"/>
    <w:rsid w:val="62A95217"/>
    <w:rsid w:val="62CC748F"/>
    <w:rsid w:val="63366D3A"/>
    <w:rsid w:val="634A432B"/>
    <w:rsid w:val="634A5486"/>
    <w:rsid w:val="63626E20"/>
    <w:rsid w:val="636C6083"/>
    <w:rsid w:val="637F63D5"/>
    <w:rsid w:val="63EC1F57"/>
    <w:rsid w:val="63FD5DAD"/>
    <w:rsid w:val="64951BB0"/>
    <w:rsid w:val="649C18BC"/>
    <w:rsid w:val="64B4295C"/>
    <w:rsid w:val="64C45877"/>
    <w:rsid w:val="64F63EA2"/>
    <w:rsid w:val="6534665F"/>
    <w:rsid w:val="65BB6B23"/>
    <w:rsid w:val="65C2144D"/>
    <w:rsid w:val="65E94351"/>
    <w:rsid w:val="65F05674"/>
    <w:rsid w:val="660C7536"/>
    <w:rsid w:val="6619138B"/>
    <w:rsid w:val="661D7095"/>
    <w:rsid w:val="6626416E"/>
    <w:rsid w:val="66616DB8"/>
    <w:rsid w:val="668651BA"/>
    <w:rsid w:val="67166BED"/>
    <w:rsid w:val="67211344"/>
    <w:rsid w:val="674A1CC6"/>
    <w:rsid w:val="676559A2"/>
    <w:rsid w:val="676C243F"/>
    <w:rsid w:val="67832361"/>
    <w:rsid w:val="67B91A41"/>
    <w:rsid w:val="67CC4ADE"/>
    <w:rsid w:val="67F41EA7"/>
    <w:rsid w:val="68A04D44"/>
    <w:rsid w:val="69080D09"/>
    <w:rsid w:val="693D0E0D"/>
    <w:rsid w:val="6943495C"/>
    <w:rsid w:val="69984602"/>
    <w:rsid w:val="69DE1C94"/>
    <w:rsid w:val="6A34275E"/>
    <w:rsid w:val="6A4018F4"/>
    <w:rsid w:val="6A4218F0"/>
    <w:rsid w:val="6A507957"/>
    <w:rsid w:val="6A53066E"/>
    <w:rsid w:val="6B9F7C2C"/>
    <w:rsid w:val="6BB02EF2"/>
    <w:rsid w:val="6BC863EA"/>
    <w:rsid w:val="6BD73AAA"/>
    <w:rsid w:val="6BFC0694"/>
    <w:rsid w:val="6C5D6F97"/>
    <w:rsid w:val="6C695C1E"/>
    <w:rsid w:val="6C995C8B"/>
    <w:rsid w:val="6CBF16B4"/>
    <w:rsid w:val="6CCA0F78"/>
    <w:rsid w:val="6CFE1145"/>
    <w:rsid w:val="6D2A6B8B"/>
    <w:rsid w:val="6D7376C6"/>
    <w:rsid w:val="6D9D577A"/>
    <w:rsid w:val="6DA33118"/>
    <w:rsid w:val="6DFB7CDB"/>
    <w:rsid w:val="6E8D64FA"/>
    <w:rsid w:val="6E9D2EA6"/>
    <w:rsid w:val="6EE54AA1"/>
    <w:rsid w:val="6F104094"/>
    <w:rsid w:val="6F250FFB"/>
    <w:rsid w:val="6F452D5D"/>
    <w:rsid w:val="6F6430DC"/>
    <w:rsid w:val="6F7C42FD"/>
    <w:rsid w:val="6F844904"/>
    <w:rsid w:val="6FA700C5"/>
    <w:rsid w:val="6FC74D96"/>
    <w:rsid w:val="70454EEB"/>
    <w:rsid w:val="704A4309"/>
    <w:rsid w:val="7067267F"/>
    <w:rsid w:val="70767130"/>
    <w:rsid w:val="70F87C93"/>
    <w:rsid w:val="70FD709F"/>
    <w:rsid w:val="712D7F39"/>
    <w:rsid w:val="713A3632"/>
    <w:rsid w:val="719458B3"/>
    <w:rsid w:val="719B04B7"/>
    <w:rsid w:val="71D84016"/>
    <w:rsid w:val="721510B4"/>
    <w:rsid w:val="721A3631"/>
    <w:rsid w:val="723E1D97"/>
    <w:rsid w:val="72426B91"/>
    <w:rsid w:val="72AF6C02"/>
    <w:rsid w:val="72D450E2"/>
    <w:rsid w:val="72D52792"/>
    <w:rsid w:val="730E33AC"/>
    <w:rsid w:val="732B7AB2"/>
    <w:rsid w:val="735B2F9A"/>
    <w:rsid w:val="737E4130"/>
    <w:rsid w:val="73871AC0"/>
    <w:rsid w:val="73D64E3C"/>
    <w:rsid w:val="73DE27B6"/>
    <w:rsid w:val="73F04154"/>
    <w:rsid w:val="742358F6"/>
    <w:rsid w:val="742A6004"/>
    <w:rsid w:val="743E2592"/>
    <w:rsid w:val="74556C86"/>
    <w:rsid w:val="746033ED"/>
    <w:rsid w:val="74722634"/>
    <w:rsid w:val="74D51940"/>
    <w:rsid w:val="74E81968"/>
    <w:rsid w:val="750057AB"/>
    <w:rsid w:val="754C525B"/>
    <w:rsid w:val="755D6B14"/>
    <w:rsid w:val="75602B7E"/>
    <w:rsid w:val="76131C94"/>
    <w:rsid w:val="76397D2F"/>
    <w:rsid w:val="7649606F"/>
    <w:rsid w:val="764C5811"/>
    <w:rsid w:val="768C7E10"/>
    <w:rsid w:val="76A8515D"/>
    <w:rsid w:val="76CB5BB7"/>
    <w:rsid w:val="770F0868"/>
    <w:rsid w:val="772E3311"/>
    <w:rsid w:val="77540E5C"/>
    <w:rsid w:val="78177283"/>
    <w:rsid w:val="781E1596"/>
    <w:rsid w:val="785278E5"/>
    <w:rsid w:val="786249DB"/>
    <w:rsid w:val="789F079A"/>
    <w:rsid w:val="78D247E1"/>
    <w:rsid w:val="79586EA1"/>
    <w:rsid w:val="79660D08"/>
    <w:rsid w:val="79892815"/>
    <w:rsid w:val="79E835EF"/>
    <w:rsid w:val="7A5061F1"/>
    <w:rsid w:val="7A9B1794"/>
    <w:rsid w:val="7AD22DF5"/>
    <w:rsid w:val="7B890339"/>
    <w:rsid w:val="7B941997"/>
    <w:rsid w:val="7BBD4F81"/>
    <w:rsid w:val="7BD54DC2"/>
    <w:rsid w:val="7C70791E"/>
    <w:rsid w:val="7C79720C"/>
    <w:rsid w:val="7C924EE0"/>
    <w:rsid w:val="7C9A0293"/>
    <w:rsid w:val="7CC74A63"/>
    <w:rsid w:val="7D034C2B"/>
    <w:rsid w:val="7D0663CE"/>
    <w:rsid w:val="7D0E3447"/>
    <w:rsid w:val="7D2012C2"/>
    <w:rsid w:val="7D6B591F"/>
    <w:rsid w:val="7D88585F"/>
    <w:rsid w:val="7E3B26F9"/>
    <w:rsid w:val="7E467259"/>
    <w:rsid w:val="7E695DB1"/>
    <w:rsid w:val="7E6C26DD"/>
    <w:rsid w:val="7EB92ABB"/>
    <w:rsid w:val="7ECE1D5B"/>
    <w:rsid w:val="7EEF4A4B"/>
    <w:rsid w:val="7F034CF9"/>
    <w:rsid w:val="7F240E1E"/>
    <w:rsid w:val="7F496C46"/>
    <w:rsid w:val="7F826588"/>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Indent"/>
    <w:basedOn w:val="1"/>
    <w:qFormat/>
    <w:uiPriority w:val="0"/>
    <w:pPr>
      <w:ind w:firstLine="420"/>
    </w:pPr>
    <w:rPr>
      <w:szCs w:val="24"/>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0"/>
    <w:pPr>
      <w:jc w:val="both"/>
    </w:pPr>
    <w:rPr>
      <w:rFonts w:ascii="宋体" w:hAnsi="Courier New" w:eastAsia="宋体"/>
      <w:szCs w:val="24"/>
    </w:rPr>
  </w:style>
  <w:style w:type="paragraph" w:styleId="8">
    <w:name w:val="Balloon Text"/>
    <w:basedOn w:val="1"/>
    <w:link w:val="17"/>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rFonts w:ascii="Times New Roman" w:hAnsi="Times New Roman" w:eastAsia="宋体" w:cs="Times New Roman"/>
      <w:sz w:val="18"/>
      <w:szCs w:val="18"/>
    </w:rPr>
  </w:style>
  <w:style w:type="character" w:customStyle="1" w:styleId="16">
    <w:name w:val="页脚 Char"/>
    <w:basedOn w:val="14"/>
    <w:link w:val="9"/>
    <w:qFormat/>
    <w:uiPriority w:val="99"/>
    <w:rPr>
      <w:rFonts w:ascii="Times New Roman" w:hAnsi="Times New Roman" w:eastAsia="宋体" w:cs="Times New Roman"/>
      <w:sz w:val="18"/>
      <w:szCs w:val="18"/>
    </w:rPr>
  </w:style>
  <w:style w:type="character" w:customStyle="1" w:styleId="17">
    <w:name w:val="批注框文本 Char"/>
    <w:basedOn w:val="14"/>
    <w:link w:val="8"/>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character" w:customStyle="1" w:styleId="20">
    <w:name w:val="占位符文本1"/>
    <w:basedOn w:val="14"/>
    <w:semiHidden/>
    <w:qFormat/>
    <w:uiPriority w:val="99"/>
    <w:rPr>
      <w:color w:val="808080"/>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0</TotalTime>
  <ScaleCrop>false</ScaleCrop>
  <LinksUpToDate>false</LinksUpToDate>
  <CharactersWithSpaces>21832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2020-07-01T13:58:08Z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