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信驰应急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3上午至2025-01-03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