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23AA9" w14:textId="08FDA883" w:rsidR="009961FF" w:rsidRDefault="0090280C" w:rsidP="009D38A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  <w:r w:rsidR="009D38AA">
        <w:rPr>
          <w:rFonts w:asciiTheme="majorEastAsia" w:eastAsiaTheme="majorEastAsia" w:hAnsiTheme="majorEastAsia" w:cstheme="majorEastAsia" w:hint="eastAsia"/>
          <w:sz w:val="30"/>
          <w:szCs w:val="30"/>
        </w:rPr>
        <w:t>（1</w:t>
      </w:r>
      <w:r w:rsidR="009D38AA">
        <w:rPr>
          <w:rFonts w:asciiTheme="majorEastAsia" w:eastAsiaTheme="majorEastAsia" w:hAnsiTheme="majorEastAsia" w:cstheme="majorEastAsia"/>
          <w:sz w:val="30"/>
          <w:szCs w:val="30"/>
        </w:rPr>
        <w:t>/2</w:t>
      </w:r>
      <w:r w:rsidR="009D38AA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84066" w14:paraId="7365D200" w14:textId="77777777">
        <w:trPr>
          <w:cantSplit/>
          <w:trHeight w:val="915"/>
        </w:trPr>
        <w:tc>
          <w:tcPr>
            <w:tcW w:w="1368" w:type="dxa"/>
          </w:tcPr>
          <w:p w14:paraId="21B11F8B" w14:textId="77777777" w:rsidR="009961FF" w:rsidRDefault="009028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313C92D" w14:textId="3775BA81" w:rsidR="009961FF" w:rsidRPr="006F26AB" w:rsidRDefault="009D38A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sym w:font="Wingdings" w:char="F0FE"/>
            </w:r>
            <w:r>
              <w:rPr>
                <w:b/>
                <w:szCs w:val="21"/>
              </w:rPr>
              <w:t xml:space="preserve">FSMS  </w:t>
            </w:r>
            <w:r w:rsidR="0090280C"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="0090280C" w:rsidRPr="006F26AB">
              <w:rPr>
                <w:b/>
                <w:spacing w:val="-2"/>
                <w:szCs w:val="21"/>
              </w:rPr>
              <w:t>QMS</w:t>
            </w:r>
            <w:r w:rsidR="0090280C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="0090280C"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="0090280C" w:rsidRPr="006F26AB">
              <w:rPr>
                <w:b/>
                <w:spacing w:val="-2"/>
                <w:szCs w:val="21"/>
              </w:rPr>
              <w:t>EMS</w:t>
            </w:r>
            <w:r w:rsidR="0090280C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="0090280C"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="0090280C" w:rsidRPr="006F26AB">
              <w:rPr>
                <w:b/>
                <w:spacing w:val="-2"/>
                <w:szCs w:val="21"/>
              </w:rPr>
              <w:t>OHSMS</w:t>
            </w:r>
          </w:p>
          <w:p w14:paraId="4919873C" w14:textId="7EBF3C8E" w:rsidR="009961FF" w:rsidRPr="006F26AB" w:rsidRDefault="0090280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食品安全管理体系：</w:t>
            </w:r>
            <w:r w:rsidRPr="006F26AB">
              <w:rPr>
                <w:rFonts w:hint="eastAsia"/>
                <w:b/>
                <w:szCs w:val="21"/>
              </w:rPr>
              <w:t>初次认证第（二）阶段</w:t>
            </w:r>
            <w:bookmarkEnd w:id="3"/>
          </w:p>
        </w:tc>
      </w:tr>
      <w:tr w:rsidR="00D84066" w14:paraId="446573C5" w14:textId="77777777">
        <w:trPr>
          <w:cantSplit/>
        </w:trPr>
        <w:tc>
          <w:tcPr>
            <w:tcW w:w="1368" w:type="dxa"/>
          </w:tcPr>
          <w:p w14:paraId="24363599" w14:textId="77777777" w:rsidR="009961FF" w:rsidRDefault="009028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EB30220" w14:textId="77777777" w:rsidR="009961FF" w:rsidRDefault="009028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诸暨市美香诺食品有限公司</w:t>
            </w:r>
            <w:bookmarkEnd w:id="4"/>
          </w:p>
        </w:tc>
      </w:tr>
      <w:tr w:rsidR="00D84066" w14:paraId="62E6061D" w14:textId="77777777">
        <w:trPr>
          <w:cantSplit/>
        </w:trPr>
        <w:tc>
          <w:tcPr>
            <w:tcW w:w="1368" w:type="dxa"/>
          </w:tcPr>
          <w:p w14:paraId="031726DC" w14:textId="77777777" w:rsidR="009961FF" w:rsidRDefault="009028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2A3A74AE" w14:textId="3A80ABF3" w:rsidR="009961FF" w:rsidRDefault="009D38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生产科</w:t>
            </w:r>
          </w:p>
        </w:tc>
        <w:tc>
          <w:tcPr>
            <w:tcW w:w="1236" w:type="dxa"/>
          </w:tcPr>
          <w:p w14:paraId="1F9AF7E1" w14:textId="77777777" w:rsidR="009961FF" w:rsidRDefault="0090280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172433DB" w14:textId="77777777" w:rsidR="009961FF" w:rsidRDefault="009028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D84066" w14:paraId="634B44C4" w14:textId="77777777">
        <w:trPr>
          <w:trHeight w:val="4138"/>
        </w:trPr>
        <w:tc>
          <w:tcPr>
            <w:tcW w:w="10035" w:type="dxa"/>
            <w:gridSpan w:val="4"/>
          </w:tcPr>
          <w:p w14:paraId="2D857129" w14:textId="77777777" w:rsidR="009961FF" w:rsidRDefault="009028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7352F793" w14:textId="1725A8A0" w:rsidR="009961FF" w:rsidRPr="009D38AA" w:rsidRDefault="009D38AA" w:rsidP="009D38AA">
            <w:pPr>
              <w:spacing w:before="120"/>
              <w:rPr>
                <w:rFonts w:ascii="方正仿宋简体" w:eastAsia="方正仿宋简体"/>
                <w:b/>
                <w:sz w:val="22"/>
                <w:szCs w:val="28"/>
              </w:rPr>
            </w:pP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 xml:space="preserve"> </w:t>
            </w:r>
            <w:r w:rsidRPr="009D38AA">
              <w:rPr>
                <w:rFonts w:ascii="方正仿宋简体" w:eastAsia="方正仿宋简体"/>
                <w:b/>
                <w:sz w:val="22"/>
                <w:szCs w:val="28"/>
              </w:rPr>
              <w:t xml:space="preserve">    </w:t>
            </w: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>查C</w:t>
            </w:r>
            <w:r w:rsidRPr="009D38AA">
              <w:rPr>
                <w:rFonts w:ascii="方正仿宋简体" w:eastAsia="方正仿宋简体"/>
                <w:b/>
                <w:sz w:val="22"/>
                <w:szCs w:val="28"/>
              </w:rPr>
              <w:t>CP</w:t>
            </w: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>点控制时发现：</w:t>
            </w:r>
          </w:p>
          <w:p w14:paraId="1AC2BC93" w14:textId="14BE7ABC" w:rsidR="009D38AA" w:rsidRPr="009D38AA" w:rsidRDefault="009D38AA" w:rsidP="009D38AA">
            <w:pPr>
              <w:spacing w:before="120"/>
              <w:rPr>
                <w:rFonts w:ascii="方正仿宋简体" w:eastAsia="方正仿宋简体" w:hint="eastAsia"/>
                <w:b/>
                <w:sz w:val="22"/>
                <w:szCs w:val="28"/>
              </w:rPr>
            </w:pP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 xml:space="preserve"> </w:t>
            </w:r>
            <w:r w:rsidRPr="009D38AA">
              <w:rPr>
                <w:rFonts w:ascii="方正仿宋简体" w:eastAsia="方正仿宋简体"/>
                <w:b/>
                <w:sz w:val="22"/>
                <w:szCs w:val="28"/>
              </w:rPr>
              <w:t xml:space="preserve">    1</w:t>
            </w: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>、</w:t>
            </w:r>
            <w:r w:rsidRPr="009D38AA">
              <w:rPr>
                <w:rFonts w:hint="eastAsia"/>
                <w:b/>
                <w:sz w:val="22"/>
                <w:szCs w:val="28"/>
              </w:rPr>
              <w:t>批次为</w:t>
            </w:r>
            <w:r w:rsidRPr="009D38AA">
              <w:rPr>
                <w:rFonts w:hint="eastAsia"/>
                <w:b/>
                <w:sz w:val="22"/>
                <w:szCs w:val="28"/>
              </w:rPr>
              <w:t>2</w:t>
            </w:r>
            <w:r w:rsidRPr="009D38AA">
              <w:rPr>
                <w:b/>
                <w:sz w:val="22"/>
                <w:szCs w:val="28"/>
              </w:rPr>
              <w:t>020.4.11</w:t>
            </w:r>
            <w:r w:rsidRPr="009D38AA">
              <w:rPr>
                <w:rFonts w:hint="eastAsia"/>
                <w:b/>
                <w:sz w:val="22"/>
                <w:szCs w:val="28"/>
              </w:rPr>
              <w:t>核桃味瓜子的</w:t>
            </w:r>
            <w:r w:rsidRPr="009D38AA">
              <w:rPr>
                <w:rFonts w:hint="eastAsia"/>
                <w:b/>
                <w:sz w:val="22"/>
                <w:szCs w:val="28"/>
              </w:rPr>
              <w:t>过程控制</w:t>
            </w:r>
            <w:r w:rsidRPr="009D38AA">
              <w:rPr>
                <w:rFonts w:hint="eastAsia"/>
                <w:b/>
                <w:sz w:val="22"/>
                <w:szCs w:val="28"/>
              </w:rPr>
              <w:t>，未</w:t>
            </w:r>
            <w:r w:rsidRPr="009D38AA">
              <w:rPr>
                <w:rFonts w:hint="eastAsia"/>
                <w:b/>
                <w:sz w:val="22"/>
                <w:szCs w:val="28"/>
              </w:rPr>
              <w:t>按照</w:t>
            </w:r>
            <w:r w:rsidRPr="009D38AA">
              <w:rPr>
                <w:b/>
                <w:sz w:val="22"/>
                <w:szCs w:val="28"/>
              </w:rPr>
              <w:t>HACCP</w:t>
            </w:r>
            <w:r w:rsidRPr="009D38AA">
              <w:rPr>
                <w:rFonts w:hint="eastAsia"/>
                <w:b/>
                <w:sz w:val="22"/>
                <w:szCs w:val="28"/>
              </w:rPr>
              <w:t>计划要求</w:t>
            </w:r>
            <w:r w:rsidRPr="009D38AA">
              <w:rPr>
                <w:rFonts w:hint="eastAsia"/>
                <w:b/>
                <w:sz w:val="22"/>
                <w:szCs w:val="28"/>
              </w:rPr>
              <w:t>提供金检记录</w:t>
            </w:r>
          </w:p>
          <w:p w14:paraId="3EF94AF8" w14:textId="66F867C2" w:rsidR="009961FF" w:rsidRPr="009D38AA" w:rsidRDefault="009D38AA" w:rsidP="009D38AA">
            <w:pPr>
              <w:spacing w:before="120"/>
              <w:rPr>
                <w:rFonts w:ascii="方正仿宋简体" w:eastAsia="方正仿宋简体"/>
                <w:b/>
                <w:sz w:val="22"/>
                <w:szCs w:val="28"/>
              </w:rPr>
            </w:pPr>
            <w:r w:rsidRPr="009D38AA">
              <w:rPr>
                <w:rFonts w:ascii="方正仿宋简体" w:eastAsia="方正仿宋简体"/>
                <w:b/>
                <w:sz w:val="22"/>
                <w:szCs w:val="28"/>
              </w:rPr>
              <w:t xml:space="preserve">     2</w:t>
            </w: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>、</w:t>
            </w: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>批次为2020.5.3</w:t>
            </w: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>的开口松子</w:t>
            </w: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>，未</w:t>
            </w: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>按照H</w:t>
            </w:r>
            <w:r w:rsidRPr="009D38AA">
              <w:rPr>
                <w:rFonts w:ascii="方正仿宋简体" w:eastAsia="方正仿宋简体"/>
                <w:b/>
                <w:sz w:val="22"/>
                <w:szCs w:val="28"/>
              </w:rPr>
              <w:t>ACCP</w:t>
            </w: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>计划要求</w:t>
            </w: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>提供金检记录</w:t>
            </w:r>
          </w:p>
          <w:p w14:paraId="02F9BB4D" w14:textId="77777777" w:rsidR="009961FF" w:rsidRDefault="009028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193204F" w14:textId="77777777" w:rsidR="009961FF" w:rsidRDefault="009028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44B5E67" w14:textId="77777777" w:rsidR="009961FF" w:rsidRDefault="009028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7E16E5" w14:textId="76FE4791" w:rsidR="009D38AA" w:rsidRDefault="0090280C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D38A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9D38A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 w:rsidR="009D38AA">
              <w:rPr>
                <w:rFonts w:ascii="宋体" w:hAnsi="宋体"/>
                <w:b/>
                <w:sz w:val="22"/>
                <w:szCs w:val="22"/>
              </w:rPr>
              <w:t>22000</w:t>
            </w:r>
            <w:r w:rsidR="009D38AA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="009D38AA" w:rsidRPr="00BA2DA8"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="009D38AA">
              <w:rPr>
                <w:rFonts w:ascii="宋体" w:hAnsi="宋体"/>
                <w:b/>
                <w:sz w:val="22"/>
                <w:szCs w:val="22"/>
              </w:rPr>
              <w:t>0</w:t>
            </w:r>
            <w:r w:rsidR="009D38A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6 idt ISO </w:t>
            </w:r>
            <w:r w:rsidR="009D38AA">
              <w:rPr>
                <w:rFonts w:ascii="宋体" w:hAnsi="宋体"/>
                <w:b/>
                <w:sz w:val="22"/>
                <w:szCs w:val="22"/>
              </w:rPr>
              <w:t>22000</w:t>
            </w:r>
            <w:r w:rsidR="009D38AA" w:rsidRPr="00BA2DA8">
              <w:rPr>
                <w:rFonts w:ascii="宋体" w:hAnsi="宋体" w:hint="eastAsia"/>
                <w:b/>
                <w:sz w:val="22"/>
                <w:szCs w:val="22"/>
              </w:rPr>
              <w:t>:20</w:t>
            </w:r>
            <w:r w:rsidR="009D38AA">
              <w:rPr>
                <w:rFonts w:ascii="宋体" w:hAnsi="宋体"/>
                <w:b/>
                <w:sz w:val="22"/>
                <w:szCs w:val="22"/>
              </w:rPr>
              <w:t>0</w:t>
            </w:r>
            <w:r w:rsidR="009D38A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5标准 </w:t>
            </w:r>
            <w:r w:rsidR="009D38AA">
              <w:rPr>
                <w:rFonts w:ascii="宋体" w:hAnsi="宋体"/>
                <w:b/>
                <w:sz w:val="22"/>
                <w:szCs w:val="22"/>
              </w:rPr>
              <w:t>7.6.4</w:t>
            </w:r>
            <w:r w:rsidR="009D38A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14:paraId="1A716EE3" w14:textId="20642233" w:rsidR="00BA2DA8" w:rsidRPr="00BA2DA8" w:rsidRDefault="0090280C" w:rsidP="009D38A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 w:rsidR="009D38AA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0CB7A94C" w14:textId="77777777" w:rsidR="00BA2DA8" w:rsidRPr="00BA2DA8" w:rsidRDefault="0090280C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7CE6903D" w14:textId="77777777" w:rsidR="00BA2DA8" w:rsidRPr="00BA2DA8" w:rsidRDefault="0090280C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43866E0" w14:textId="77777777" w:rsidR="00BA2DA8" w:rsidRPr="00BA2DA8" w:rsidRDefault="0090280C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2CF7CCF" w14:textId="77777777" w:rsidR="009961FF" w:rsidRDefault="0090280C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1CF3FE72" w14:textId="77777777" w:rsidR="00BA2DA8" w:rsidRDefault="0090280C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57752EF5" w14:textId="7D740062" w:rsidR="009961FF" w:rsidRDefault="0090280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D38A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5975B26" w14:textId="0E46BFC0" w:rsidR="009961FF" w:rsidRDefault="009028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A909B18" w14:textId="0B82BF51" w:rsidR="009961FF" w:rsidRDefault="009D38A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31F22D9D" wp14:editId="2379A1A3">
                  <wp:simplePos x="0" y="0"/>
                  <wp:positionH relativeFrom="column">
                    <wp:posOffset>2903187</wp:posOffset>
                  </wp:positionH>
                  <wp:positionV relativeFrom="paragraph">
                    <wp:posOffset>48070</wp:posOffset>
                  </wp:positionV>
                  <wp:extent cx="475013" cy="223007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任泽华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013" cy="223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4144" behindDoc="0" locked="0" layoutInCell="1" allowOverlap="1" wp14:anchorId="59E2CE69" wp14:editId="36ACBEB3">
                  <wp:simplePos x="0" y="0"/>
                  <wp:positionH relativeFrom="column">
                    <wp:posOffset>599696</wp:posOffset>
                  </wp:positionH>
                  <wp:positionV relativeFrom="paragraph">
                    <wp:posOffset>48524</wp:posOffset>
                  </wp:positionV>
                  <wp:extent cx="475013" cy="22300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任泽华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013" cy="223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4BC779A2" wp14:editId="16D809CC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26035</wp:posOffset>
                  </wp:positionV>
                  <wp:extent cx="481965" cy="30607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朱亮亮-签名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64613205" wp14:editId="38E4A349">
                  <wp:simplePos x="0" y="0"/>
                  <wp:positionH relativeFrom="column">
                    <wp:posOffset>1692391</wp:posOffset>
                  </wp:positionH>
                  <wp:positionV relativeFrom="paragraph">
                    <wp:posOffset>55245</wp:posOffset>
                  </wp:positionV>
                  <wp:extent cx="498764" cy="265803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肖新龙.png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64" cy="26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280C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90280C"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 w:rsidR="0090280C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90280C"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="0090280C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789ABCD6" w14:textId="38A14BA2" w:rsidR="009961FF" w:rsidRDefault="0090280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D38AA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9D38AA">
              <w:rPr>
                <w:rFonts w:ascii="方正仿宋简体" w:eastAsia="方正仿宋简体"/>
                <w:b/>
                <w:sz w:val="24"/>
              </w:rPr>
              <w:t>020.7.3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D38AA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9D38AA">
              <w:rPr>
                <w:rFonts w:ascii="方正仿宋简体" w:eastAsia="方正仿宋简体"/>
                <w:b/>
                <w:sz w:val="24"/>
              </w:rPr>
              <w:t>020.7.3</w:t>
            </w:r>
            <w:r w:rsidR="009D38A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84066" w14:paraId="3FFEDA4A" w14:textId="77777777">
        <w:trPr>
          <w:trHeight w:val="4491"/>
        </w:trPr>
        <w:tc>
          <w:tcPr>
            <w:tcW w:w="10035" w:type="dxa"/>
            <w:gridSpan w:val="4"/>
          </w:tcPr>
          <w:p w14:paraId="599A0A1D" w14:textId="77777777" w:rsidR="009961FF" w:rsidRDefault="009028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582DE7E" w14:textId="77777777" w:rsidR="009961FF" w:rsidRDefault="009028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89E4717" w14:textId="77777777" w:rsidR="009961FF" w:rsidRDefault="009028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B1A037D" w14:textId="77777777" w:rsidR="009961FF" w:rsidRDefault="009028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004ACD9" w14:textId="77777777" w:rsidR="009961FF" w:rsidRDefault="009028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E67E3E2" w14:textId="77777777" w:rsidR="009961FF" w:rsidRDefault="009028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29E5A65" w14:textId="77777777" w:rsidR="009961FF" w:rsidRDefault="009028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D4A5A63" w14:textId="35BB3795" w:rsidR="009D38AA" w:rsidRDefault="0090280C" w:rsidP="009D38A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9D38AA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告（</w:t>
      </w:r>
      <w:r w:rsidR="009D38AA">
        <w:rPr>
          <w:rFonts w:asciiTheme="majorEastAsia" w:eastAsiaTheme="majorEastAsia" w:hAnsiTheme="majorEastAsia" w:cstheme="majorEastAsia"/>
          <w:sz w:val="30"/>
          <w:szCs w:val="30"/>
        </w:rPr>
        <w:t>2</w:t>
      </w:r>
      <w:r w:rsidR="009D38AA">
        <w:rPr>
          <w:rFonts w:asciiTheme="majorEastAsia" w:eastAsiaTheme="majorEastAsia" w:hAnsiTheme="majorEastAsia" w:cstheme="majorEastAsia"/>
          <w:sz w:val="30"/>
          <w:szCs w:val="30"/>
        </w:rPr>
        <w:t>/2</w:t>
      </w:r>
      <w:r w:rsidR="009D38AA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D38AA" w14:paraId="58317C5D" w14:textId="77777777" w:rsidTr="00FD3A47">
        <w:trPr>
          <w:cantSplit/>
          <w:trHeight w:val="915"/>
        </w:trPr>
        <w:tc>
          <w:tcPr>
            <w:tcW w:w="1368" w:type="dxa"/>
          </w:tcPr>
          <w:p w14:paraId="387A707E" w14:textId="77777777" w:rsidR="009D38AA" w:rsidRDefault="009D38AA" w:rsidP="00FD3A4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C3A5429" w14:textId="77777777" w:rsidR="009D38AA" w:rsidRPr="006F26AB" w:rsidRDefault="009D38AA" w:rsidP="00FD3A47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" w:char="F0FE"/>
            </w:r>
            <w:r>
              <w:rPr>
                <w:b/>
                <w:szCs w:val="21"/>
              </w:rPr>
              <w:t xml:space="preserve">FSMS  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74BB802F" w14:textId="77777777" w:rsidR="009D38AA" w:rsidRPr="006F26AB" w:rsidRDefault="009D38AA" w:rsidP="00FD3A47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9D38AA" w14:paraId="532713C9" w14:textId="77777777" w:rsidTr="00FD3A47">
        <w:trPr>
          <w:cantSplit/>
        </w:trPr>
        <w:tc>
          <w:tcPr>
            <w:tcW w:w="1368" w:type="dxa"/>
          </w:tcPr>
          <w:p w14:paraId="7D7CEE32" w14:textId="77777777" w:rsidR="009D38AA" w:rsidRDefault="009D38AA" w:rsidP="00FD3A4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CCB0261" w14:textId="77777777" w:rsidR="009D38AA" w:rsidRDefault="009D38AA" w:rsidP="00FD3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诸暨市美香诺食品有限公司</w:t>
            </w:r>
          </w:p>
        </w:tc>
      </w:tr>
      <w:tr w:rsidR="009D38AA" w14:paraId="57FC281F" w14:textId="77777777" w:rsidTr="00FD3A47">
        <w:trPr>
          <w:cantSplit/>
        </w:trPr>
        <w:tc>
          <w:tcPr>
            <w:tcW w:w="1368" w:type="dxa"/>
          </w:tcPr>
          <w:p w14:paraId="1D2EE9FA" w14:textId="77777777" w:rsidR="009D38AA" w:rsidRDefault="009D38AA" w:rsidP="00FD3A4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2BD2DB23" w14:textId="785853E7" w:rsidR="009D38AA" w:rsidRDefault="009D38AA" w:rsidP="00FD3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质检科</w:t>
            </w:r>
          </w:p>
        </w:tc>
        <w:tc>
          <w:tcPr>
            <w:tcW w:w="1236" w:type="dxa"/>
          </w:tcPr>
          <w:p w14:paraId="532D93D9" w14:textId="77777777" w:rsidR="009D38AA" w:rsidRDefault="009D38AA" w:rsidP="00FD3A4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168DC646" w14:textId="3576CA05" w:rsidR="009D38AA" w:rsidRDefault="009D38AA" w:rsidP="00FD3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马威忠</w:t>
            </w:r>
          </w:p>
        </w:tc>
      </w:tr>
      <w:tr w:rsidR="009D38AA" w14:paraId="3EF811B5" w14:textId="77777777" w:rsidTr="00FD3A47">
        <w:trPr>
          <w:trHeight w:val="4138"/>
        </w:trPr>
        <w:tc>
          <w:tcPr>
            <w:tcW w:w="10035" w:type="dxa"/>
            <w:gridSpan w:val="4"/>
          </w:tcPr>
          <w:p w14:paraId="7F9C0C0B" w14:textId="77777777" w:rsidR="009D38AA" w:rsidRDefault="009D38AA" w:rsidP="00FD3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086F995" w14:textId="42F2B257" w:rsidR="009D38AA" w:rsidRPr="009D38AA" w:rsidRDefault="009D38AA" w:rsidP="00FD3A47">
            <w:pPr>
              <w:spacing w:before="120"/>
              <w:rPr>
                <w:rFonts w:ascii="方正仿宋简体" w:eastAsia="方正仿宋简体"/>
                <w:b/>
                <w:sz w:val="22"/>
                <w:szCs w:val="28"/>
              </w:rPr>
            </w:pP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 xml:space="preserve"> </w:t>
            </w:r>
            <w:r w:rsidRPr="009D38AA">
              <w:rPr>
                <w:rFonts w:ascii="方正仿宋简体" w:eastAsia="方正仿宋简体"/>
                <w:b/>
                <w:sz w:val="22"/>
                <w:szCs w:val="28"/>
              </w:rPr>
              <w:t xml:space="preserve">    </w:t>
            </w: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>查</w:t>
            </w:r>
            <w:r>
              <w:rPr>
                <w:rFonts w:ascii="方正仿宋简体" w:eastAsia="方正仿宋简体" w:hint="eastAsia"/>
                <w:b/>
                <w:sz w:val="22"/>
                <w:szCs w:val="28"/>
              </w:rPr>
              <w:t>监视和测量管理</w:t>
            </w: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>时发现：</w:t>
            </w:r>
          </w:p>
          <w:p w14:paraId="25E05C7E" w14:textId="6804799F" w:rsidR="009D38AA" w:rsidRPr="009D38AA" w:rsidRDefault="009D38AA" w:rsidP="00FD3A47">
            <w:pPr>
              <w:spacing w:before="120"/>
              <w:rPr>
                <w:rFonts w:ascii="方正仿宋简体" w:eastAsia="方正仿宋简体"/>
                <w:b/>
                <w:sz w:val="22"/>
                <w:szCs w:val="28"/>
              </w:rPr>
            </w:pPr>
            <w:r w:rsidRPr="009D38AA">
              <w:rPr>
                <w:rFonts w:ascii="方正仿宋简体" w:eastAsia="方正仿宋简体" w:hint="eastAsia"/>
                <w:b/>
                <w:sz w:val="22"/>
                <w:szCs w:val="28"/>
              </w:rPr>
              <w:t xml:space="preserve"> </w:t>
            </w:r>
            <w:r w:rsidRPr="009D38AA">
              <w:rPr>
                <w:rFonts w:ascii="方正仿宋简体" w:eastAsia="方正仿宋简体"/>
                <w:b/>
                <w:sz w:val="22"/>
                <w:szCs w:val="28"/>
              </w:rPr>
              <w:t xml:space="preserve">  </w:t>
            </w:r>
            <w:r>
              <w:rPr>
                <w:rFonts w:ascii="方正仿宋简体" w:eastAsia="方正仿宋简体"/>
                <w:b/>
                <w:sz w:val="22"/>
                <w:szCs w:val="28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2"/>
                <w:szCs w:val="28"/>
              </w:rPr>
              <w:t>用于油炸（C</w:t>
            </w:r>
            <w:r>
              <w:rPr>
                <w:rFonts w:ascii="方正仿宋简体" w:eastAsia="方正仿宋简体"/>
                <w:b/>
                <w:sz w:val="22"/>
                <w:szCs w:val="28"/>
              </w:rPr>
              <w:t>CP</w:t>
            </w:r>
            <w:r>
              <w:rPr>
                <w:rFonts w:ascii="方正仿宋简体" w:eastAsia="方正仿宋简体" w:hint="eastAsia"/>
                <w:b/>
                <w:sz w:val="22"/>
                <w:szCs w:val="28"/>
              </w:rPr>
              <w:t>）过程的温度监控的温控仪未提供校检证据。</w:t>
            </w:r>
          </w:p>
          <w:p w14:paraId="2B49176E" w14:textId="77777777" w:rsidR="009D38AA" w:rsidRPr="009D38AA" w:rsidRDefault="009D38AA" w:rsidP="00FD3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E149FA5" w14:textId="77777777" w:rsidR="009D38AA" w:rsidRDefault="009D38AA" w:rsidP="00FD3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83D37C2" w14:textId="77777777" w:rsidR="009D38AA" w:rsidRDefault="009D38AA" w:rsidP="00FD3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F90FDDF" w14:textId="0EB9422D" w:rsidR="009D38AA" w:rsidRDefault="009D38AA" w:rsidP="00FD3A4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/>
                <w:b/>
                <w:sz w:val="22"/>
                <w:szCs w:val="22"/>
              </w:rPr>
              <w:t>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6 idt ISO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:20</w:t>
            </w:r>
            <w:r>
              <w:rPr>
                <w:rFonts w:ascii="宋体" w:hAnsi="宋体"/>
                <w:b/>
                <w:sz w:val="22"/>
                <w:szCs w:val="22"/>
              </w:rPr>
              <w:t>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5标准  </w:t>
            </w:r>
            <w:r>
              <w:rPr>
                <w:rFonts w:ascii="宋体" w:hAnsi="宋体"/>
                <w:b/>
                <w:sz w:val="22"/>
                <w:szCs w:val="22"/>
              </w:rPr>
              <w:t>8.3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4868192C" w14:textId="77777777" w:rsidR="009D38AA" w:rsidRPr="00BA2DA8" w:rsidRDefault="009D38AA" w:rsidP="00FD3A4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19001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2016 idt ISO 9001:2015标准   条款 </w:t>
            </w:r>
          </w:p>
          <w:p w14:paraId="5C9A798F" w14:textId="77777777" w:rsidR="009D38AA" w:rsidRPr="00BA2DA8" w:rsidRDefault="009D38AA" w:rsidP="00FD3A4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2D365537" w14:textId="77777777" w:rsidR="009D38AA" w:rsidRPr="00BA2DA8" w:rsidRDefault="009D38AA" w:rsidP="00FD3A4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186FF8E6" w14:textId="77777777" w:rsidR="009D38AA" w:rsidRPr="00BA2DA8" w:rsidRDefault="009D38AA" w:rsidP="00FD3A4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1AAC41D6" w14:textId="77777777" w:rsidR="009D38AA" w:rsidRDefault="009D38AA" w:rsidP="00FD3A4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5D665DA5" w14:textId="77777777" w:rsidR="009D38AA" w:rsidRDefault="009D38AA" w:rsidP="00FD3A4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3B2377E8" w14:textId="77777777" w:rsidR="009D38AA" w:rsidRDefault="009D38AA" w:rsidP="00FD3A4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ABBC783" w14:textId="1F86EE80" w:rsidR="009D38AA" w:rsidRDefault="009D38AA" w:rsidP="00FD3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70528" behindDoc="0" locked="0" layoutInCell="1" allowOverlap="1" wp14:anchorId="700DE6D8" wp14:editId="1A04FA19">
                  <wp:simplePos x="0" y="0"/>
                  <wp:positionH relativeFrom="column">
                    <wp:posOffset>3021973</wp:posOffset>
                  </wp:positionH>
                  <wp:positionV relativeFrom="paragraph">
                    <wp:posOffset>124517</wp:posOffset>
                  </wp:positionV>
                  <wp:extent cx="688769" cy="32336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任泽华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769" cy="32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E1CA53" w14:textId="68778939" w:rsidR="009D38AA" w:rsidRDefault="009D38AA" w:rsidP="00FD3A4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8480" behindDoc="0" locked="0" layoutInCell="1" allowOverlap="1" wp14:anchorId="5AD8F5B1" wp14:editId="04756DB1">
                  <wp:simplePos x="0" y="0"/>
                  <wp:positionH relativeFrom="column">
                    <wp:posOffset>1632898</wp:posOffset>
                  </wp:positionH>
                  <wp:positionV relativeFrom="paragraph">
                    <wp:posOffset>31494</wp:posOffset>
                  </wp:positionV>
                  <wp:extent cx="498764" cy="265803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肖新龙.png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64" cy="26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 wp14:anchorId="09AFE950" wp14:editId="3C965ADC">
                  <wp:simplePos x="0" y="0"/>
                  <wp:positionH relativeFrom="column">
                    <wp:posOffset>599696</wp:posOffset>
                  </wp:positionH>
                  <wp:positionV relativeFrom="paragraph">
                    <wp:posOffset>48524</wp:posOffset>
                  </wp:positionV>
                  <wp:extent cx="475013" cy="223007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任泽华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013" cy="223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6432" behindDoc="0" locked="0" layoutInCell="1" allowOverlap="1" wp14:anchorId="6F28779F" wp14:editId="2612C8D4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26035</wp:posOffset>
                  </wp:positionV>
                  <wp:extent cx="481965" cy="306070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朱亮亮-签名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受审核方代表：</w:t>
            </w:r>
          </w:p>
          <w:p w14:paraId="211BB4E9" w14:textId="7A63D17D" w:rsidR="009D38AA" w:rsidRDefault="009D38AA" w:rsidP="00FD3A4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020.7.3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日    期：2</w:t>
            </w:r>
            <w:r>
              <w:rPr>
                <w:rFonts w:ascii="方正仿宋简体" w:eastAsia="方正仿宋简体"/>
                <w:b/>
                <w:sz w:val="24"/>
              </w:rPr>
              <w:t>020.7.3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  期：      </w:t>
            </w:r>
          </w:p>
        </w:tc>
      </w:tr>
      <w:tr w:rsidR="009D38AA" w14:paraId="6F9FAB85" w14:textId="77777777" w:rsidTr="00FD3A47">
        <w:trPr>
          <w:trHeight w:val="4491"/>
        </w:trPr>
        <w:tc>
          <w:tcPr>
            <w:tcW w:w="10035" w:type="dxa"/>
            <w:gridSpan w:val="4"/>
          </w:tcPr>
          <w:p w14:paraId="4DCC1609" w14:textId="77777777" w:rsidR="009D38AA" w:rsidRDefault="009D38AA" w:rsidP="00FD3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9762379" w14:textId="77777777" w:rsidR="009D38AA" w:rsidRDefault="009D38AA" w:rsidP="00FD3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43BA862" w14:textId="77777777" w:rsidR="009D38AA" w:rsidRDefault="009D38AA" w:rsidP="00FD3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FB77FC1" w14:textId="77777777" w:rsidR="009D38AA" w:rsidRDefault="009D38AA" w:rsidP="00FD3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DAD0C3E" w14:textId="77777777" w:rsidR="009D38AA" w:rsidRDefault="009D38AA" w:rsidP="00FD3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2BB8D8D" w14:textId="77777777" w:rsidR="009D38AA" w:rsidRDefault="009D38AA" w:rsidP="00FD3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0322AC6" w14:textId="77777777" w:rsidR="009D38AA" w:rsidRDefault="009D38AA" w:rsidP="00FD3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2F091DA1" w14:textId="5B83F2FE" w:rsidR="009961FF" w:rsidRDefault="009D38A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 w:rsidR="0090280C"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84066" w14:paraId="7487B1F5" w14:textId="77777777">
        <w:trPr>
          <w:trHeight w:val="1702"/>
        </w:trPr>
        <w:tc>
          <w:tcPr>
            <w:tcW w:w="10028" w:type="dxa"/>
          </w:tcPr>
          <w:p w14:paraId="0BC26DAD" w14:textId="77777777" w:rsidR="009961FF" w:rsidRDefault="009028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CF64490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4EB1236D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7CA8E1A3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75E530A2" w14:textId="77777777" w:rsidR="009961FF" w:rsidRDefault="0090280C">
            <w:pPr>
              <w:rPr>
                <w:rFonts w:eastAsia="方正仿宋简体"/>
                <w:b/>
              </w:rPr>
            </w:pPr>
          </w:p>
        </w:tc>
      </w:tr>
      <w:tr w:rsidR="00D84066" w14:paraId="5D2E170D" w14:textId="77777777">
        <w:trPr>
          <w:trHeight w:val="1393"/>
        </w:trPr>
        <w:tc>
          <w:tcPr>
            <w:tcW w:w="10028" w:type="dxa"/>
          </w:tcPr>
          <w:p w14:paraId="14C2EEA1" w14:textId="77777777" w:rsidR="009961FF" w:rsidRDefault="009028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5495C40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3A64BAD9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4560E821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31B616E7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31995863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62E097D8" w14:textId="77777777" w:rsidR="009961FF" w:rsidRDefault="0090280C">
            <w:pPr>
              <w:rPr>
                <w:rFonts w:eastAsia="方正仿宋简体"/>
                <w:b/>
              </w:rPr>
            </w:pPr>
          </w:p>
        </w:tc>
      </w:tr>
      <w:tr w:rsidR="00D84066" w14:paraId="00E4EDF4" w14:textId="77777777">
        <w:trPr>
          <w:trHeight w:val="1854"/>
        </w:trPr>
        <w:tc>
          <w:tcPr>
            <w:tcW w:w="10028" w:type="dxa"/>
          </w:tcPr>
          <w:p w14:paraId="4C3748E8" w14:textId="77777777" w:rsidR="009961FF" w:rsidRDefault="009028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FF4B76E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6A2DFE47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0180EBCC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49E2AA34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17A87678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34D595E9" w14:textId="77777777" w:rsidR="009961FF" w:rsidRDefault="0090280C">
            <w:pPr>
              <w:rPr>
                <w:rFonts w:eastAsia="方正仿宋简体"/>
                <w:b/>
              </w:rPr>
            </w:pPr>
          </w:p>
        </w:tc>
      </w:tr>
      <w:tr w:rsidR="00D84066" w14:paraId="71DB233F" w14:textId="77777777">
        <w:trPr>
          <w:trHeight w:val="1537"/>
        </w:trPr>
        <w:tc>
          <w:tcPr>
            <w:tcW w:w="10028" w:type="dxa"/>
          </w:tcPr>
          <w:p w14:paraId="6989691A" w14:textId="77777777" w:rsidR="009961FF" w:rsidRDefault="009028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79204E1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17D20967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6FBF69D7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1D4C4A81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12D2F1D6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41945058" w14:textId="77777777" w:rsidR="009961FF" w:rsidRDefault="0090280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84066" w14:paraId="0CD53ACF" w14:textId="77777777">
        <w:trPr>
          <w:trHeight w:val="1699"/>
        </w:trPr>
        <w:tc>
          <w:tcPr>
            <w:tcW w:w="10028" w:type="dxa"/>
          </w:tcPr>
          <w:p w14:paraId="7EE41B93" w14:textId="77777777" w:rsidR="009961FF" w:rsidRDefault="009028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002C1A1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54CAEE44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08238A10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567435BE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433EA120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54B82011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36B3050B" w14:textId="77777777" w:rsidR="009961FF" w:rsidRDefault="0090280C">
            <w:pPr>
              <w:rPr>
                <w:rFonts w:eastAsia="方正仿宋简体"/>
                <w:b/>
              </w:rPr>
            </w:pPr>
          </w:p>
        </w:tc>
      </w:tr>
      <w:tr w:rsidR="00D84066" w14:paraId="26A2A96D" w14:textId="77777777">
        <w:trPr>
          <w:trHeight w:val="2485"/>
        </w:trPr>
        <w:tc>
          <w:tcPr>
            <w:tcW w:w="10028" w:type="dxa"/>
          </w:tcPr>
          <w:p w14:paraId="6B3DD96F" w14:textId="77777777" w:rsidR="009961FF" w:rsidRDefault="009028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ECB670B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1C3CE43E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670CF0CB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767E8684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6EFB6FEF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3F0218F0" w14:textId="77777777" w:rsidR="009961FF" w:rsidRDefault="0090280C">
            <w:pPr>
              <w:rPr>
                <w:rFonts w:eastAsia="方正仿宋简体"/>
                <w:b/>
              </w:rPr>
            </w:pPr>
          </w:p>
          <w:p w14:paraId="4E83856E" w14:textId="0255A84E" w:rsidR="009961FF" w:rsidRDefault="009028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D38AA">
              <w:rPr>
                <w:rFonts w:eastAsia="方正仿宋简体" w:hint="eastAsia"/>
                <w:b/>
              </w:rPr>
              <w:t xml:space="preserve"> </w:t>
            </w:r>
            <w:r w:rsidR="009D38AA">
              <w:rPr>
                <w:rFonts w:eastAsia="方正仿宋简体"/>
                <w:b/>
              </w:rPr>
              <w:t xml:space="preserve">  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94A739E" w14:textId="2D32DEA1" w:rsidR="009961FF" w:rsidRPr="00BA2DA8" w:rsidRDefault="0090280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D38AA">
        <w:rPr>
          <w:rFonts w:eastAsia="方正仿宋简体" w:hint="eastAsia"/>
          <w:b/>
        </w:rPr>
        <w:t xml:space="preserve"> </w:t>
      </w:r>
      <w:r w:rsidR="009D38AA">
        <w:rPr>
          <w:rFonts w:eastAsia="方正仿宋简体"/>
          <w:b/>
        </w:rPr>
        <w:t xml:space="preserve">                        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1B17D" w14:textId="77777777" w:rsidR="0090280C" w:rsidRDefault="0090280C">
      <w:r>
        <w:separator/>
      </w:r>
    </w:p>
  </w:endnote>
  <w:endnote w:type="continuationSeparator" w:id="0">
    <w:p w14:paraId="0EC95C6B" w14:textId="77777777" w:rsidR="0090280C" w:rsidRDefault="0090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7F47E" w14:textId="77777777" w:rsidR="009961FF" w:rsidRDefault="0090280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E881C" w14:textId="77777777" w:rsidR="0090280C" w:rsidRDefault="0090280C">
      <w:r>
        <w:separator/>
      </w:r>
    </w:p>
  </w:footnote>
  <w:footnote w:type="continuationSeparator" w:id="0">
    <w:p w14:paraId="39B1BFBA" w14:textId="77777777" w:rsidR="0090280C" w:rsidRDefault="0090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C4E81" w14:textId="77777777" w:rsidR="00B426E3" w:rsidRPr="00390345" w:rsidRDefault="0090280C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B65AC2C" wp14:editId="568ABA6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02C7711" w14:textId="77777777" w:rsidR="00B426E3" w:rsidRPr="00321878" w:rsidRDefault="0090280C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31EA20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231ACDA0" w14:textId="77777777" w:rsidR="00B426E3" w:rsidRPr="000B51BD" w:rsidRDefault="0090280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64E09699" w14:textId="77777777" w:rsidR="00B426E3" w:rsidRDefault="0090280C" w:rsidP="00B426E3">
    <w:r>
      <w:rPr>
        <w:noProof/>
      </w:rPr>
      <w:pict w14:anchorId="693B4D8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16FE5A1B" w14:textId="77777777" w:rsidR="009961FF" w:rsidRPr="00B426E3" w:rsidRDefault="0090280C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D5BE56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F4CF0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8C6681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5FA95F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9105D3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2B8432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F14502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F7439C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CDE471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066"/>
    <w:rsid w:val="0090280C"/>
    <w:rsid w:val="009D38AA"/>
    <w:rsid w:val="00D84066"/>
    <w:rsid w:val="00FA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386B77"/>
  <w15:docId w15:val="{23703A82-C437-4AD8-A0DF-B8AAA19E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238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27</cp:revision>
  <cp:lastPrinted>2019-05-13T03:02:00Z</cp:lastPrinted>
  <dcterms:created xsi:type="dcterms:W3CDTF">2015-06-17T14:39:00Z</dcterms:created>
  <dcterms:modified xsi:type="dcterms:W3CDTF">2020-07-03T06:35:00Z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