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国旭网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冯雪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4 8:30:00上午至2024-12-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中关村东路18号1号楼财智国际大厦C座20层02单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中关村东路18号1号楼财智国际大厦C座20层02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5日 上午至2024年12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