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青岛金水宏源机械有限公司/青岛鑫亿盛龙机械有限公司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2024-12-23 13:00:00下午至2024-12-23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