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3CB97" w14:textId="77777777" w:rsidR="00AE4B04" w:rsidRDefault="00880379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6363A72" w14:textId="656F424D" w:rsidR="00AE4B04" w:rsidRDefault="00C5761F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" w:char="F0FE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 xml:space="preserve">SMS  </w:t>
      </w:r>
      <w:r>
        <w:rPr>
          <w:rFonts w:hint="eastAsia"/>
          <w:b/>
          <w:sz w:val="22"/>
          <w:szCs w:val="22"/>
        </w:rPr>
        <w:t>口</w:t>
      </w:r>
      <w:r w:rsidR="00880379">
        <w:rPr>
          <w:b/>
          <w:sz w:val="22"/>
          <w:szCs w:val="22"/>
        </w:rPr>
        <w:t xml:space="preserve">QMS  </w:t>
      </w:r>
      <w:bookmarkStart w:id="0" w:name="E勾选"/>
      <w:r w:rsidR="00880379">
        <w:rPr>
          <w:rFonts w:hint="eastAsia"/>
          <w:b/>
          <w:sz w:val="22"/>
          <w:szCs w:val="22"/>
        </w:rPr>
        <w:t>□</w:t>
      </w:r>
      <w:bookmarkEnd w:id="0"/>
      <w:r w:rsidR="00880379">
        <w:rPr>
          <w:b/>
          <w:sz w:val="22"/>
          <w:szCs w:val="22"/>
        </w:rPr>
        <w:t xml:space="preserve">EMS  </w:t>
      </w:r>
      <w:bookmarkStart w:id="1" w:name="S勾选"/>
      <w:r w:rsidR="00880379">
        <w:rPr>
          <w:rFonts w:hint="eastAsia"/>
          <w:b/>
          <w:sz w:val="22"/>
          <w:szCs w:val="22"/>
        </w:rPr>
        <w:t>□</w:t>
      </w:r>
      <w:bookmarkEnd w:id="1"/>
      <w:r w:rsidR="0088037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265"/>
        <w:gridCol w:w="1265"/>
        <w:gridCol w:w="1290"/>
        <w:gridCol w:w="1505"/>
        <w:gridCol w:w="1720"/>
        <w:gridCol w:w="1379"/>
      </w:tblGrid>
      <w:tr w:rsidR="003664EA" w14:paraId="3648CC2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96CF20B" w14:textId="77777777" w:rsidR="00AE4B04" w:rsidRDefault="008803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38E668A" w14:textId="77777777" w:rsidR="00AE4B04" w:rsidRDefault="008803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诸暨市美</w:t>
            </w:r>
            <w:proofErr w:type="gramStart"/>
            <w:r>
              <w:rPr>
                <w:b/>
                <w:sz w:val="20"/>
              </w:rPr>
              <w:t>香诺食品</w:t>
            </w:r>
            <w:proofErr w:type="gramEnd"/>
            <w:r>
              <w:rPr>
                <w:b/>
                <w:sz w:val="20"/>
              </w:rPr>
              <w:t>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19008E1B" w14:textId="77777777" w:rsidR="00AE4B04" w:rsidRDefault="008803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55870B5" w14:textId="77777777" w:rsidR="00AE4B04" w:rsidRDefault="008803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CE8B3DB" w14:textId="77777777" w:rsidR="00AE4B04" w:rsidRDefault="008803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CIV-2</w:t>
            </w:r>
            <w:bookmarkEnd w:id="3"/>
          </w:p>
        </w:tc>
      </w:tr>
      <w:tr w:rsidR="003664EA" w14:paraId="1E1967A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1CD9851" w14:textId="77777777" w:rsidR="00AE4B04" w:rsidRDefault="008803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7591737" w14:textId="4263180D" w:rsidR="00AE4B04" w:rsidRDefault="003536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5FDC973C" w14:textId="77777777" w:rsidR="00AE4B04" w:rsidRDefault="008803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CA2B51C" w14:textId="0D95AC55" w:rsidR="00AE4B04" w:rsidRDefault="003536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CIV-2</w:t>
            </w:r>
          </w:p>
        </w:tc>
        <w:tc>
          <w:tcPr>
            <w:tcW w:w="1720" w:type="dxa"/>
            <w:vAlign w:val="center"/>
          </w:tcPr>
          <w:p w14:paraId="790AC49E" w14:textId="77777777" w:rsidR="00AE4B04" w:rsidRDefault="008803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D25CC3F" w14:textId="68314BE9" w:rsidR="00AE4B04" w:rsidRDefault="003536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664EA" w14:paraId="034F8334" w14:textId="77777777" w:rsidTr="0035365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4FA93DB1" w14:textId="77777777" w:rsidR="00AE4B04" w:rsidRDefault="008803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AB07D9A" w14:textId="77777777" w:rsidR="00AE4B04" w:rsidRDefault="0088037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5" w:type="dxa"/>
            <w:vAlign w:val="center"/>
          </w:tcPr>
          <w:p w14:paraId="4FCF4FAA" w14:textId="1D9D1CA0" w:rsidR="00AE4B04" w:rsidRDefault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朱亮亮</w:t>
            </w:r>
            <w:r w:rsidR="00D8729F">
              <w:rPr>
                <w:noProof/>
                <w:sz w:val="22"/>
                <w:szCs w:val="22"/>
              </w:rPr>
              <w:drawing>
                <wp:inline distT="0" distB="0" distL="0" distR="0" wp14:anchorId="2F5FECC9" wp14:editId="0E0B9983">
                  <wp:extent cx="723900" cy="45919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朱亮亮-签名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632" cy="47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vAlign w:val="center"/>
          </w:tcPr>
          <w:p w14:paraId="5F301AFA" w14:textId="479ED40D" w:rsidR="00AE4B04" w:rsidRDefault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  <w:r w:rsidR="00D8729F">
              <w:rPr>
                <w:noProof/>
                <w:sz w:val="22"/>
                <w:szCs w:val="22"/>
              </w:rPr>
              <w:drawing>
                <wp:inline distT="0" distB="0" distL="0" distR="0" wp14:anchorId="3339CB78" wp14:editId="4B3F7EC7">
                  <wp:extent cx="857370" cy="45726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肖新龙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45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14:paraId="5387CA14" w14:textId="00C85CB9" w:rsidR="00AE4B04" w:rsidRDefault="00D87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14:paraId="1B603244" w14:textId="77777777" w:rsidR="00AE4B04" w:rsidRDefault="00BE5B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4751BBD" w14:textId="49081CFB" w:rsidR="00AE4B04" w:rsidRDefault="00BE5B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BB614FA" w14:textId="77777777" w:rsidR="00AE4B04" w:rsidRDefault="00BE5B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3656" w14:paraId="061C5797" w14:textId="77777777" w:rsidTr="0035365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C692734" w14:textId="77777777" w:rsidR="00353656" w:rsidRDefault="00353656" w:rsidP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911AA0C" w14:textId="77777777" w:rsidR="00353656" w:rsidRDefault="00353656" w:rsidP="003536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5" w:type="dxa"/>
          </w:tcPr>
          <w:p w14:paraId="05B542AA" w14:textId="29B738CA" w:rsidR="00353656" w:rsidRDefault="00353656" w:rsidP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00DA0">
              <w:rPr>
                <w:b/>
                <w:sz w:val="20"/>
              </w:rPr>
              <w:t>CIV-2</w:t>
            </w:r>
          </w:p>
        </w:tc>
        <w:tc>
          <w:tcPr>
            <w:tcW w:w="1265" w:type="dxa"/>
          </w:tcPr>
          <w:p w14:paraId="15CB1EFF" w14:textId="750A7904" w:rsidR="00353656" w:rsidRDefault="00353656" w:rsidP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00DA0">
              <w:rPr>
                <w:b/>
                <w:sz w:val="20"/>
              </w:rPr>
              <w:t>CIV-2</w:t>
            </w:r>
          </w:p>
        </w:tc>
        <w:tc>
          <w:tcPr>
            <w:tcW w:w="1290" w:type="dxa"/>
            <w:vAlign w:val="center"/>
          </w:tcPr>
          <w:p w14:paraId="2C70C8B2" w14:textId="77777777" w:rsidR="00353656" w:rsidRDefault="00353656" w:rsidP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DD02702" w14:textId="77777777" w:rsidR="00353656" w:rsidRDefault="00353656" w:rsidP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5756978" w14:textId="77777777" w:rsidR="00353656" w:rsidRDefault="00353656" w:rsidP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45BF03D" w14:textId="77777777" w:rsidR="00353656" w:rsidRDefault="00353656" w:rsidP="003536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664EA" w14:paraId="192366E6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58E00D" w14:textId="77777777" w:rsidR="00AE4B04" w:rsidRDefault="008803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497FBEF" w14:textId="77777777" w:rsidR="00AE4B04" w:rsidRDefault="008803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72C8AF9F" w14:textId="581216F8" w:rsidR="00353656" w:rsidRDefault="00353656" w:rsidP="00353656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油炸类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7FE0E41" wp14:editId="6FA7E75A">
                  <wp:extent cx="3698136" cy="61668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628" cy="62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8D5EA" w14:textId="77721677" w:rsidR="00353656" w:rsidRDefault="00353656" w:rsidP="00353656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烘炒类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C309E3" wp14:editId="1A918857">
                  <wp:extent cx="4023303" cy="5741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867" cy="58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4EA" w14:paraId="26C4C2A5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2F46D0" w14:textId="77777777" w:rsidR="00AE4B04" w:rsidRDefault="008803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6BCA1C7" w14:textId="77777777" w:rsidR="00AE4B04" w:rsidRDefault="008803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D975830" w14:textId="77777777" w:rsidR="00AE4B04" w:rsidRDefault="008803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21EFDE1" w14:textId="77777777" w:rsidR="00AE4B04" w:rsidRDefault="00BE5B1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71D83BED" w14:textId="77777777" w:rsidR="00AE4B04" w:rsidRPr="00353656" w:rsidRDefault="00353656" w:rsidP="00353656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原料验收过程中农残、重金属等超标——每年查验合格供应商资质证明、每批供应商提供原料出厂检验合格单，每年至少一次的农残、重金属验证。</w:t>
            </w:r>
          </w:p>
          <w:p w14:paraId="2272A05D" w14:textId="77777777" w:rsidR="00353656" w:rsidRPr="00353656" w:rsidRDefault="00353656" w:rsidP="00353656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辅料配制过程中添加剂超标——对操作人员进行培训，配备配料人员和复核人员实施双重复核；每年送外</w:t>
            </w:r>
            <w:proofErr w:type="gramStart"/>
            <w:r w:rsidRPr="00353656">
              <w:rPr>
                <w:rFonts w:hint="eastAsia"/>
                <w:bCs/>
                <w:sz w:val="20"/>
              </w:rPr>
              <w:t>检进行</w:t>
            </w:r>
            <w:proofErr w:type="gramEnd"/>
            <w:r w:rsidRPr="00353656">
              <w:rPr>
                <w:rFonts w:hint="eastAsia"/>
                <w:bCs/>
                <w:sz w:val="20"/>
              </w:rPr>
              <w:t>验证。添加剂使用应符合</w:t>
            </w:r>
            <w:r w:rsidRPr="00353656">
              <w:rPr>
                <w:rFonts w:hint="eastAsia"/>
                <w:bCs/>
                <w:sz w:val="20"/>
              </w:rPr>
              <w:t>GB2760</w:t>
            </w:r>
            <w:r w:rsidRPr="00353656">
              <w:rPr>
                <w:rFonts w:hint="eastAsia"/>
                <w:bCs/>
                <w:sz w:val="20"/>
              </w:rPr>
              <w:t>规定。</w:t>
            </w:r>
          </w:p>
          <w:p w14:paraId="29FE95C7" w14:textId="62FFD719" w:rsidR="00353656" w:rsidRPr="00353656" w:rsidRDefault="00353656" w:rsidP="00353656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油炸过程的致病菌超标，苯并</w:t>
            </w:r>
            <w:proofErr w:type="gramStart"/>
            <w:r w:rsidRPr="00353656">
              <w:rPr>
                <w:rFonts w:hint="eastAsia"/>
                <w:bCs/>
                <w:sz w:val="20"/>
              </w:rPr>
              <w:t>芘</w:t>
            </w:r>
            <w:proofErr w:type="gramEnd"/>
            <w:r w:rsidRPr="00353656">
              <w:rPr>
                <w:rFonts w:hint="eastAsia"/>
                <w:bCs/>
                <w:sz w:val="20"/>
              </w:rPr>
              <w:t>等有害物质产生——控制油炸温度及时间，油炸温度不可过低或过高，时间不可过短及过长；定时监测酸价及过氧化值，超标时油脂作废弃处理。</w:t>
            </w:r>
          </w:p>
        </w:tc>
      </w:tr>
      <w:tr w:rsidR="003664EA" w14:paraId="3591F0E1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6BF521" w14:textId="77777777" w:rsidR="00AE4B04" w:rsidRDefault="008803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9A7CDE0" w14:textId="07CC553E" w:rsidR="00AE4B04" w:rsidRDefault="00353656" w:rsidP="0035365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664EA" w14:paraId="37079AF1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AD2ADCC" w14:textId="77777777" w:rsidR="00AE4B04" w:rsidRDefault="008803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F623E94" w14:textId="09665836" w:rsidR="00AE4B04" w:rsidRDefault="00353656" w:rsidP="0035365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53656" w14:paraId="15C4DBB9" w14:textId="77777777" w:rsidTr="00C557DA">
        <w:trPr>
          <w:cantSplit/>
          <w:trHeight w:val="6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CFEDF6" w14:textId="77777777" w:rsidR="00353656" w:rsidRDefault="00353656" w:rsidP="0035365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14:paraId="78E8CB1C" w14:textId="2AD28E32" w:rsidR="00353656" w:rsidRDefault="00353656" w:rsidP="00C557DA">
            <w:pPr>
              <w:pStyle w:val="a9"/>
              <w:spacing w:line="440" w:lineRule="exact"/>
              <w:rPr>
                <w:b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中华人民共和国食品安全法、食品安全法实施条例、食品生产许可管理办法、GB2760、G</w:t>
            </w:r>
            <w:r>
              <w:rPr>
                <w:rFonts w:ascii="楷体_GB2312" w:eastAsia="楷体_GB2312" w:hAnsi="楷体_GB2312" w:cs="楷体_GB2312"/>
                <w:sz w:val="24"/>
              </w:rPr>
              <w:t>B7718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、G</w:t>
            </w:r>
            <w:r>
              <w:rPr>
                <w:rFonts w:ascii="楷体_GB2312" w:eastAsia="楷体_GB2312" w:hAnsi="楷体_GB2312" w:cs="楷体_GB2312"/>
                <w:sz w:val="24"/>
              </w:rPr>
              <w:t>B14881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、</w:t>
            </w:r>
            <w:r>
              <w:rPr>
                <w:rFonts w:ascii="楷体_GB2312" w:eastAsia="楷体_GB2312" w:hAnsi="楷体_GB2312" w:cs="楷体_GB2312"/>
                <w:sz w:val="24"/>
              </w:rPr>
              <w:t>GB2716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、G</w:t>
            </w:r>
            <w:r>
              <w:rPr>
                <w:rFonts w:ascii="楷体_GB2312" w:eastAsia="楷体_GB2312" w:hAnsi="楷体_GB2312" w:cs="楷体_GB2312"/>
                <w:sz w:val="24"/>
              </w:rPr>
              <w:t>B19300</w:t>
            </w:r>
            <w:r w:rsidR="00C557DA">
              <w:rPr>
                <w:rFonts w:ascii="楷体_GB2312" w:eastAsia="楷体_GB2312" w:hAnsi="楷体_GB2312" w:cs="楷体_GB2312" w:hint="eastAsia"/>
                <w:sz w:val="24"/>
              </w:rPr>
              <w:t>等相关的法律法规标准等</w:t>
            </w:r>
          </w:p>
        </w:tc>
      </w:tr>
      <w:tr w:rsidR="00353656" w14:paraId="351F3BA8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2E0713" w14:textId="77777777" w:rsidR="00353656" w:rsidRDefault="00353656" w:rsidP="0035365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CD22697" w14:textId="581E9E9F" w:rsidR="00353656" w:rsidRPr="00C557DA" w:rsidRDefault="00C557DA" w:rsidP="00C557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感官、理化（过氧化值、酸价）、污染物限量和真菌毒素、微生物（大肠菌群、霉菌）等指标。</w:t>
            </w:r>
          </w:p>
        </w:tc>
      </w:tr>
      <w:tr w:rsidR="00353656" w14:paraId="556C33CB" w14:textId="77777777" w:rsidTr="00D93418">
        <w:trPr>
          <w:cantSplit/>
          <w:trHeight w:val="5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407CD8" w14:textId="77777777" w:rsidR="00353656" w:rsidRDefault="00353656" w:rsidP="0035365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670211A7" w14:textId="77777777" w:rsidR="00353656" w:rsidRDefault="00353656" w:rsidP="003536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330BE3D0" w14:textId="2F118D66" w:rsidR="00AE4B04" w:rsidRDefault="00DC17E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AACD072" wp14:editId="5B2A8F40">
            <wp:simplePos x="0" y="0"/>
            <wp:positionH relativeFrom="column">
              <wp:posOffset>3783330</wp:posOffset>
            </wp:positionH>
            <wp:positionV relativeFrom="paragraph">
              <wp:posOffset>125095</wp:posOffset>
            </wp:positionV>
            <wp:extent cx="733425" cy="34417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5433249D" wp14:editId="7BDB428B">
            <wp:simplePos x="0" y="0"/>
            <wp:positionH relativeFrom="column">
              <wp:posOffset>1230630</wp:posOffset>
            </wp:positionH>
            <wp:positionV relativeFrom="paragraph">
              <wp:posOffset>67945</wp:posOffset>
            </wp:positionV>
            <wp:extent cx="733425" cy="3441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F8012" w14:textId="07332DF0" w:rsidR="00AE4B04" w:rsidRDefault="0088037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</w:t>
      </w:r>
      <w:r w:rsidR="00D93418"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C17E2">
        <w:rPr>
          <w:b/>
          <w:sz w:val="18"/>
          <w:szCs w:val="18"/>
        </w:rPr>
        <w:t xml:space="preserve">2020.6.30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DC17E2">
        <w:rPr>
          <w:rFonts w:ascii="宋体" w:hint="eastAsia"/>
          <w:b/>
          <w:sz w:val="18"/>
          <w:szCs w:val="18"/>
        </w:rPr>
        <w:t xml:space="preserve"> </w:t>
      </w:r>
      <w:r w:rsidR="00DC17E2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</w:t>
      </w:r>
      <w:r w:rsidR="00D93418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C17E2">
        <w:rPr>
          <w:b/>
          <w:sz w:val="18"/>
          <w:szCs w:val="18"/>
        </w:rPr>
        <w:t xml:space="preserve">2020.6.30  </w:t>
      </w:r>
    </w:p>
    <w:p w14:paraId="3B5126C1" w14:textId="77777777" w:rsidR="00AE4B04" w:rsidRPr="00DC17E2" w:rsidRDefault="00BE5B15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33488963" w14:textId="77777777" w:rsidR="00AE4B04" w:rsidRDefault="0088037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13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E5DB4" w14:textId="77777777" w:rsidR="00BE5B15" w:rsidRDefault="00BE5B15">
      <w:r>
        <w:separator/>
      </w:r>
    </w:p>
  </w:endnote>
  <w:endnote w:type="continuationSeparator" w:id="0">
    <w:p w14:paraId="139EFFFD" w14:textId="77777777" w:rsidR="00BE5B15" w:rsidRDefault="00BE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3C0D7" w14:textId="77777777" w:rsidR="00BE5B15" w:rsidRDefault="00BE5B15">
      <w:r>
        <w:separator/>
      </w:r>
    </w:p>
  </w:footnote>
  <w:footnote w:type="continuationSeparator" w:id="0">
    <w:p w14:paraId="3CCCD860" w14:textId="77777777" w:rsidR="00BE5B15" w:rsidRDefault="00BE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1A06" w14:textId="77777777" w:rsidR="0092500F" w:rsidRPr="00390345" w:rsidRDefault="00BE5B15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E0CE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880379" w:rsidRPr="00390345">
      <w:rPr>
        <w:rStyle w:val="CharChar1"/>
        <w:rFonts w:hint="default"/>
      </w:rPr>
      <w:t>北京国标联合认证有限公司</w:t>
    </w:r>
    <w:r w:rsidR="00880379" w:rsidRPr="00390345">
      <w:rPr>
        <w:rStyle w:val="CharChar1"/>
        <w:rFonts w:hint="default"/>
      </w:rPr>
      <w:tab/>
    </w:r>
    <w:r w:rsidR="00880379" w:rsidRPr="00390345">
      <w:rPr>
        <w:rStyle w:val="CharChar1"/>
        <w:rFonts w:hint="default"/>
      </w:rPr>
      <w:tab/>
    </w:r>
    <w:r w:rsidR="00880379">
      <w:rPr>
        <w:rStyle w:val="CharChar1"/>
        <w:rFonts w:hint="default"/>
      </w:rPr>
      <w:tab/>
    </w:r>
  </w:p>
  <w:p w14:paraId="47B23371" w14:textId="77777777" w:rsidR="0092500F" w:rsidRDefault="00BE5B15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0013D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1AA7A85C" w14:textId="77777777" w:rsidR="0092500F" w:rsidRPr="00EF6897" w:rsidRDefault="00880379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0379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880379" w:rsidRPr="00390345">
      <w:rPr>
        <w:rStyle w:val="CharChar1"/>
        <w:rFonts w:hint="default"/>
        <w:w w:val="90"/>
      </w:rPr>
      <w:t>Co.,Ltd.</w:t>
    </w:r>
    <w:proofErr w:type="gramEnd"/>
  </w:p>
  <w:p w14:paraId="1A6C5909" w14:textId="77777777" w:rsidR="0092500F" w:rsidRPr="0092500F" w:rsidRDefault="00BE5B15">
    <w:pPr>
      <w:pStyle w:val="a5"/>
    </w:pPr>
  </w:p>
  <w:p w14:paraId="49A05FB9" w14:textId="77777777" w:rsidR="00AE4B04" w:rsidRDefault="00BE5B15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EA"/>
    <w:rsid w:val="00221B55"/>
    <w:rsid w:val="00353656"/>
    <w:rsid w:val="003664EA"/>
    <w:rsid w:val="00374E57"/>
    <w:rsid w:val="00880379"/>
    <w:rsid w:val="00BE5B15"/>
    <w:rsid w:val="00C557DA"/>
    <w:rsid w:val="00C5761F"/>
    <w:rsid w:val="00D8729F"/>
    <w:rsid w:val="00D93418"/>
    <w:rsid w:val="00DC1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BDE61B"/>
  <w15:docId w15:val="{F32FB1FE-E052-42CE-81CE-22FD832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Plain Text"/>
    <w:basedOn w:val="a"/>
    <w:link w:val="aa"/>
    <w:rsid w:val="00353656"/>
    <w:rPr>
      <w:rFonts w:ascii="宋体" w:hAnsi="Courier New"/>
      <w:sz w:val="21"/>
    </w:rPr>
  </w:style>
  <w:style w:type="character" w:customStyle="1" w:styleId="aa">
    <w:name w:val="纯文本 字符"/>
    <w:basedOn w:val="a0"/>
    <w:link w:val="a9"/>
    <w:rsid w:val="00353656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25</cp:revision>
  <dcterms:created xsi:type="dcterms:W3CDTF">2015-06-17T11:40:00Z</dcterms:created>
  <dcterms:modified xsi:type="dcterms:W3CDTF">2020-07-02T00:55:00Z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