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20823-2024-Q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焙之味食品（福建）有限公司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91350582MA31PYPYXD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焙之味食品（福建）有限公司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福建省泉州市晋江市经济开发区（五里园）新源路8号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福建省泉州市晋江市经济开发区（五里园）新源路8号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Q：资质范围内糕点的生产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F：位于福建省泉州市晋江市经济开发区(五里园)新源路8号之味食品(福建)有限公司生产车间的热加工糕点(烘烤类糕点【发酵类、烤蛋糕类】和冷加工糕点(夹心(注心)类;其他类)的生产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焙之味食品（福建）有限公司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福建省泉州市晋江市经济开发区（五里园）新源路8号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福建省泉州市晋江市经济开发区（五里园）新源路8号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Q：资质范围内糕点的生产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F：位于福建省泉州市晋江市经济开发区(五里园)新源路8号之味食品(福建)有限公司生产车间的热加工糕点(烘烤类糕点【发酵类、烤蛋糕类】和冷加工糕点(夹心(注心)类;其他类)的生产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