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汇京智能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4 8:30:00上午至2024-12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