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河北开源粮油储备库有限公司石家庄油脂分公司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张丽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r>
        <w:rPr>
          <w:rFonts w:ascii="宋体" w:hAnsi="宋体" w:cs="Arial"/>
          <w:bCs/>
          <w:szCs w:val="21"/>
        </w:rPr>
        <w:t>窦文杰</w:t>
      </w:r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2024年12月25日 上午至2024年12月26日 下午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王亚楠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