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鑫盛科茂金属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1 8:30:00上午至2024-12-2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咸阳市秦都区渭滨街道办事处宗家庄中街01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咸阳市秦都区渭滨街道办事处宗家庄中街01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2日 上午至2024年12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