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1278-2022-QE-2024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四川乐犍再生资源回收利用有限公司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91511123MA6696J26Q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四川乐犍再生资源回收利用有限公司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Q：再生塑料颗粒的生产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E：再生塑料颗粒的生产所涉及场所的相关环境管理活动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四川乐犍再生资源回收利用有限公司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犍为县石溪镇石马村二组187号（石马坝中小企业孵化园内）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Q：再生塑料颗粒的生产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E：再生塑料颗粒的生产所涉及场所的相关环境管理活动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