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20012-2024-Q-2024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重庆迅猛科技有限公司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91500000MA5UGRMA6H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重庆迅猛科技有限公司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重庆市渝北区人和镇汪家桥小区2栋1-4-4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重庆市渝北区衡水路 4 号龙泉锦苑 B栋-1楼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信设备、电力安防监控设备（输/变电线路在线检测产品）的研发销售、光物联网设备（智能门禁锁、智能锁控系统、智能光交箱监控系统）、热缩材料、特种劳保用品、光通信设备、电工仪器仪表、皮革制品、楼梯、服装服饰、可穿戴智能设备（执法仪、单兵）、五金产品、光缆电缆及附件（电力线路标志桩、标识牌、拉线保护套、电缆保护管、智能地钉、智能电缆桩、预制光缆）、办公耗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重庆迅猛科技有限公司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重庆市渝北区人和镇汪家桥小区2栋1-4-4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重庆市渝北区衡水路 4 号龙泉锦苑 B栋-1楼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信设备、电力安防监控设备（输/变电线路在线检测产品）的研发销售、光物联网设备（智能门禁锁、智能锁控系统、智能光交箱监控系统）、热缩材料、特种劳保用品、光通信设备、电工仪器仪表、皮革制品、楼梯、服装服饰、可穿戴智能设备（执法仪、单兵）、五金产品、光缆电缆及附件（电力线路标志桩、标识牌、拉线保护套、电缆保护管、智能地钉、智能电缆桩、预制光缆）、办公耗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