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89B5C" w14:textId="77777777" w:rsidR="00305750" w:rsidRDefault="0059664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0013-2019-2020</w:t>
      </w:r>
      <w:bookmarkEnd w:id="0"/>
    </w:p>
    <w:p w14:paraId="54FCE898" w14:textId="77777777" w:rsidR="00305750" w:rsidRDefault="00596646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80F68" w14:paraId="4CCBDE95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0573F6B3" w14:textId="53480C2D" w:rsidR="00305750" w:rsidRDefault="00596646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温州宏泰机械制造有限公司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8E3A78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8E3A78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780F68" w14:paraId="232285CC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426E4C0" w14:textId="1D9E54E3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E3A78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8E3A78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8E3A78">
              <w:rPr>
                <w:rFonts w:ascii="宋体" w:hAnsi="宋体" w:cs="宋体"/>
                <w:kern w:val="0"/>
                <w:szCs w:val="21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E3A78">
              <w:rPr>
                <w:rFonts w:ascii="宋体" w:hAnsi="宋体" w:cs="宋体" w:hint="eastAsia"/>
                <w:kern w:val="0"/>
                <w:szCs w:val="21"/>
              </w:rPr>
              <w:t>陈景华</w:t>
            </w:r>
          </w:p>
        </w:tc>
      </w:tr>
      <w:tr w:rsidR="00780F68" w14:paraId="2048BD95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61D76E99" w14:textId="77777777" w:rsidR="008E3A78" w:rsidRDefault="00596646" w:rsidP="008E3A78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627EB620" w14:textId="266D1850" w:rsidR="008E3A78" w:rsidRPr="00556121" w:rsidRDefault="008E3A78" w:rsidP="008E3A78">
            <w:pPr>
              <w:widowControl/>
              <w:spacing w:line="400" w:lineRule="exact"/>
              <w:ind w:firstLineChars="200" w:firstLine="420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检</w:t>
            </w:r>
            <w:r w:rsidRPr="00556121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查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生产车间在用的编号G</w:t>
            </w: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-18855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、（50-160）m</w:t>
            </w: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m/0.01mm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的内径百分表，未</w:t>
            </w:r>
            <w:r w:rsidRPr="00556121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检定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校准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。</w:t>
            </w:r>
          </w:p>
          <w:p w14:paraId="7E73BA19" w14:textId="321DC50A" w:rsidR="00305750" w:rsidRPr="008E3A78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8B74CDD" w14:textId="77777777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B0C96D2" w14:textId="77777777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D02DCA4" w14:textId="77777777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1D75E36" w14:textId="77777777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E462744" w14:textId="5D1EEB5E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8E3A78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8E3A78" w:rsidRPr="008E3A78">
              <w:rPr>
                <w:rFonts w:ascii="宋体" w:hAnsi="宋体" w:cs="宋体" w:hint="eastAsia"/>
                <w:kern w:val="0"/>
                <w:szCs w:val="21"/>
                <w:u w:val="single"/>
              </w:rPr>
              <w:t>不符合GB/T19022:2003标准6.3.1条款的要求。</w:t>
            </w:r>
          </w:p>
          <w:p w14:paraId="745D39E3" w14:textId="393101FF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 w:rsidR="008E3A78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37829FAB" w14:textId="77777777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293433AC" w14:textId="77777777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52AF0B13" w14:textId="77777777" w:rsidR="00305750" w:rsidRDefault="00596646" w:rsidP="008E3A78">
            <w:pPr>
              <w:widowControl/>
              <w:spacing w:line="360" w:lineRule="auto"/>
              <w:ind w:firstLineChars="2090" w:firstLine="438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780F68" w14:paraId="19DB5C35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219DC344" w14:textId="77777777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3C58BBC7" w14:textId="77777777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328A459" w14:textId="77777777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935C91E" w14:textId="77777777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F71551E" w14:textId="2B6F2725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</w:t>
            </w:r>
            <w:r w:rsidR="008E3A78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780F68" w14:paraId="1EED6E04" w14:textId="77777777" w:rsidTr="008E3A78">
        <w:trPr>
          <w:trHeight w:val="1943"/>
          <w:tblCellSpacing w:w="0" w:type="dxa"/>
        </w:trPr>
        <w:tc>
          <w:tcPr>
            <w:tcW w:w="9180" w:type="dxa"/>
            <w:shd w:val="clear" w:color="auto" w:fill="auto"/>
          </w:tcPr>
          <w:p w14:paraId="0F6D1DD8" w14:textId="77777777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681EB0F9" w14:textId="77777777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C782190" w14:textId="77777777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7AC7ABD" w14:textId="3599EBF9" w:rsidR="00305750" w:rsidRDefault="0059664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E3A78"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14:paraId="15A262A0" w14:textId="2376ADA9" w:rsidR="00305750" w:rsidRDefault="008E3A78" w:rsidP="008E3A78">
      <w:pPr>
        <w:wordWrap w:val="0"/>
        <w:jc w:val="right"/>
      </w:pPr>
      <w:r>
        <w:rPr>
          <w:rFonts w:hint="eastAsia"/>
        </w:rPr>
        <w:t xml:space="preserve"> </w:t>
      </w:r>
    </w:p>
    <w:sectPr w:rsidR="00305750" w:rsidSect="003057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1DF8B" w14:textId="77777777" w:rsidR="00596646" w:rsidRDefault="00596646">
      <w:r>
        <w:separator/>
      </w:r>
    </w:p>
  </w:endnote>
  <w:endnote w:type="continuationSeparator" w:id="0">
    <w:p w14:paraId="6F31F248" w14:textId="77777777" w:rsidR="00596646" w:rsidRDefault="0059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78F62" w14:textId="77777777" w:rsidR="008E3A78" w:rsidRDefault="008E3A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A142B" w14:textId="77777777" w:rsidR="008E3A78" w:rsidRDefault="008E3A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E6F27" w14:textId="77777777" w:rsidR="008E3A78" w:rsidRDefault="008E3A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557DF" w14:textId="77777777" w:rsidR="00596646" w:rsidRDefault="00596646">
      <w:r>
        <w:separator/>
      </w:r>
    </w:p>
  </w:footnote>
  <w:footnote w:type="continuationSeparator" w:id="0">
    <w:p w14:paraId="3BF5B2AD" w14:textId="77777777" w:rsidR="00596646" w:rsidRDefault="00596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242A" w14:textId="77777777" w:rsidR="008E3A78" w:rsidRDefault="008E3A7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20FDB" w14:textId="77777777" w:rsidR="00305750" w:rsidRDefault="0059664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C556BA2" wp14:editId="240F2216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52723F1" w14:textId="77777777" w:rsidR="00305750" w:rsidRDefault="0059664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39B5FC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137E2310" w14:textId="77777777" w:rsidR="00305750" w:rsidRDefault="00596646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99AB728" w14:textId="77777777" w:rsidR="00305750" w:rsidRDefault="00596646" w:rsidP="008E3A78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F7154DF" w14:textId="77777777" w:rsidR="00305750" w:rsidRDefault="00596646">
    <w:pPr>
      <w:rPr>
        <w:sz w:val="18"/>
        <w:szCs w:val="18"/>
      </w:rPr>
    </w:pPr>
    <w:r>
      <w:rPr>
        <w:sz w:val="18"/>
      </w:rPr>
      <w:pict w14:anchorId="2AB59767">
        <v:line id="_x0000_s3074" style="position:absolute;left:0;text-align:left;z-index:251658752" from="-.45pt,0" to="457.75pt,.05pt"/>
      </w:pict>
    </w:r>
  </w:p>
  <w:p w14:paraId="59D1B299" w14:textId="77777777" w:rsidR="00305750" w:rsidRDefault="005966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363F6" w14:textId="77777777" w:rsidR="008E3A78" w:rsidRDefault="008E3A7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F68"/>
    <w:rsid w:val="00596646"/>
    <w:rsid w:val="00780F68"/>
    <w:rsid w:val="008E3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1900AD"/>
  <w15:docId w15:val="{C4522825-48CA-4579-9642-6FAE424F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dcterms:created xsi:type="dcterms:W3CDTF">2015-10-10T05:30:00Z</dcterms:created>
  <dcterms:modified xsi:type="dcterms:W3CDTF">2020-06-30T04:51:00Z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