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北京广亿兴业科技发展有限公司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2025-01-06 8:30:00上午至2025-01-06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北京市东城区光明路13号12号楼5层5003房间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北京市东城区光明路13号12号楼5层5003房间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2025年01月07日 上午至2025年01月08日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