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11551-2024-QEO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温州中司防爆电器有限公司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91330382MA2CPH047H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温州中司防爆电器有限公司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浙江省温州市乐清市柳市镇湖东村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浙江省温州市乐清市柳市镇湖东村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Q：防爆电器及配件的设计、制造（3C产品限有效证书范围内）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E：防爆电器及配件的设计、制造（3C产品限有效证书范围内）所涉及场所的相关环境管理活动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O：防爆电器及配件的设计、制造（3C产品限有效证书范围内）所涉及场所的相关职业健康安全管理活动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温州中司防爆电器有限公司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浙江省温州市乐清市柳市镇湖东村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浙江省温州市乐清市柳市镇湖东村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Q：防爆电器及配件的设计、制造（3C产品限有效证书范围内）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E：防爆电器及配件的设计、制造（3C产品限有效证书范围内）所涉及场所的相关环境管理活动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O：防爆电器及配件的设计、制造（3C产品限有效证书范围内）所涉及场所的相关职业健康安全管理活动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