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涿州市勇胜通信设备有限公司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91130681MA07WMHE0L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涿州市勇胜通信设备有限公司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河北省保定市涿州市范阳东路开发区均和云谷·涿州国际信息港12#-01、12#-02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河北省保定市涿州市范阳东路开发区均和云谷·涿州国际信息港12#-01、12#-02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3C认证范围内的KVM切换器（显示器）的加工；视频切换器的加工；PDU、机箱机柜的销售。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涿州市勇胜通信设备有限公司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河北省保定市涿州市范阳东路开发区均和云谷·涿州国际信息港12#-01、12#-02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河北省保定市涿州市范阳东路开发区均和云谷·涿州国际信息港12#-01、12#-02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3C认证范围内的KVM切换器（显示器）的加工；视频切换器的加工；PDU、机箱机柜的销售。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