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西安衡信柏迪物业管理服务有限公司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91610103MA6WQKGW7H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西安衡信柏迪物业管理服务有限公司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陕西省西安市碑林区太乙路立交华龙太乙城时光界小区5号楼4单元1楼物业服务中心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陕西省西安市碑林区太乙路立交华龙太乙城时光界小区5号楼4单元1楼物业服务中心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西安衡信柏迪物业管理服务有限公司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陕西省西安市碑林区太乙路立交华龙太乙城时光界小区5号楼4单元1楼物业服务中心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陕西省西安市碑林区太乙路立交华龙太乙城时光界小区5号楼4单元1楼物业服务中心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