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29153" w14:textId="77777777" w:rsidR="000B31A0" w:rsidRDefault="008C786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024EA" w14:paraId="5FE4D37B" w14:textId="77777777" w:rsidTr="00840B1E">
        <w:trPr>
          <w:trHeight w:val="13108"/>
          <w:jc w:val="center"/>
        </w:trPr>
        <w:tc>
          <w:tcPr>
            <w:tcW w:w="9559" w:type="dxa"/>
            <w:tcBorders>
              <w:top w:val="single" w:sz="12" w:space="0" w:color="auto"/>
              <w:bottom w:val="single" w:sz="12" w:space="0" w:color="auto"/>
            </w:tcBorders>
          </w:tcPr>
          <w:p w14:paraId="6D4DFBA2" w14:textId="77777777" w:rsidR="000B31A0" w:rsidRDefault="008C786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3BB77ED" w14:textId="77777777" w:rsidR="000B31A0" w:rsidRDefault="008C786B" w:rsidP="007767BC">
            <w:pPr>
              <w:snapToGrid w:val="0"/>
              <w:spacing w:beforeLines="50" w:before="156" w:line="360" w:lineRule="auto"/>
              <w:rPr>
                <w:sz w:val="21"/>
                <w:szCs w:val="21"/>
              </w:rPr>
            </w:pPr>
          </w:p>
          <w:p w14:paraId="29F4A587" w14:textId="77777777" w:rsidR="000B31A0" w:rsidRDefault="008C786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97EEB22" w14:textId="77777777" w:rsidR="000B31A0" w:rsidRDefault="008C786B" w:rsidP="00840B1E">
            <w:pPr>
              <w:snapToGrid w:val="0"/>
              <w:ind w:firstLineChars="200" w:firstLine="320"/>
              <w:rPr>
                <w:sz w:val="16"/>
                <w:szCs w:val="16"/>
              </w:rPr>
            </w:pPr>
          </w:p>
          <w:p w14:paraId="050F4EF2" w14:textId="77777777" w:rsidR="000B31A0" w:rsidRDefault="008C786B" w:rsidP="007767BC">
            <w:pPr>
              <w:snapToGrid w:val="0"/>
              <w:spacing w:beforeLines="50" w:before="156" w:line="360" w:lineRule="auto"/>
              <w:ind w:firstLineChars="200" w:firstLine="420"/>
              <w:rPr>
                <w:sz w:val="21"/>
                <w:szCs w:val="21"/>
              </w:rPr>
            </w:pPr>
          </w:p>
          <w:p w14:paraId="37545A5A" w14:textId="77777777" w:rsidR="000B31A0" w:rsidRDefault="008C786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A1B10A1" w14:textId="77777777" w:rsidR="000B31A0" w:rsidRDefault="008C786B" w:rsidP="00840B1E">
            <w:pPr>
              <w:snapToGrid w:val="0"/>
              <w:ind w:firstLineChars="100" w:firstLine="160"/>
              <w:rPr>
                <w:sz w:val="16"/>
                <w:szCs w:val="16"/>
              </w:rPr>
            </w:pPr>
          </w:p>
          <w:p w14:paraId="3B59B37A" w14:textId="77777777" w:rsidR="000B31A0" w:rsidRDefault="008C786B" w:rsidP="007767BC">
            <w:pPr>
              <w:snapToGrid w:val="0"/>
              <w:spacing w:beforeLines="50" w:before="156" w:line="360" w:lineRule="auto"/>
              <w:rPr>
                <w:sz w:val="16"/>
                <w:szCs w:val="16"/>
              </w:rPr>
            </w:pPr>
          </w:p>
          <w:p w14:paraId="7B4711A1" w14:textId="77777777" w:rsidR="000B31A0" w:rsidRDefault="008C786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07C442C" w14:textId="77777777" w:rsidR="000B31A0" w:rsidRDefault="008C786B">
            <w:pPr>
              <w:tabs>
                <w:tab w:val="left" w:pos="61"/>
              </w:tabs>
              <w:snapToGrid w:val="0"/>
              <w:rPr>
                <w:sz w:val="16"/>
                <w:szCs w:val="16"/>
              </w:rPr>
            </w:pPr>
          </w:p>
          <w:p w14:paraId="6A504165" w14:textId="77777777" w:rsidR="000B31A0" w:rsidRDefault="008C786B" w:rsidP="007767BC">
            <w:pPr>
              <w:tabs>
                <w:tab w:val="left" w:pos="241"/>
              </w:tabs>
              <w:snapToGrid w:val="0"/>
              <w:spacing w:beforeLines="50" w:before="156" w:line="360" w:lineRule="auto"/>
              <w:ind w:firstLineChars="200" w:firstLine="320"/>
              <w:rPr>
                <w:color w:val="FF0000"/>
                <w:sz w:val="16"/>
                <w:szCs w:val="16"/>
              </w:rPr>
            </w:pPr>
          </w:p>
          <w:p w14:paraId="23E9B1CF" w14:textId="77777777" w:rsidR="000B31A0" w:rsidRDefault="008C786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7571E2D" w14:textId="77777777" w:rsidR="000B31A0" w:rsidRDefault="008C786B">
            <w:pPr>
              <w:snapToGrid w:val="0"/>
              <w:rPr>
                <w:sz w:val="16"/>
                <w:szCs w:val="16"/>
              </w:rPr>
            </w:pPr>
          </w:p>
          <w:p w14:paraId="442D853B" w14:textId="77777777" w:rsidR="000B31A0" w:rsidRDefault="008C786B" w:rsidP="007767BC">
            <w:pPr>
              <w:snapToGrid w:val="0"/>
              <w:spacing w:beforeLines="50" w:before="156" w:line="360" w:lineRule="auto"/>
              <w:rPr>
                <w:sz w:val="16"/>
                <w:szCs w:val="16"/>
              </w:rPr>
            </w:pPr>
          </w:p>
          <w:p w14:paraId="215CFCF4" w14:textId="77777777" w:rsidR="000B31A0" w:rsidRDefault="008C786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760F24A" w14:textId="77777777" w:rsidR="000B31A0" w:rsidRDefault="008C786B" w:rsidP="007767BC">
            <w:pPr>
              <w:snapToGrid w:val="0"/>
              <w:spacing w:beforeLines="50" w:before="156" w:line="360" w:lineRule="auto"/>
              <w:rPr>
                <w:sz w:val="22"/>
                <w:szCs w:val="22"/>
              </w:rPr>
            </w:pPr>
          </w:p>
          <w:p w14:paraId="2D3BA599" w14:textId="77777777" w:rsidR="000B31A0" w:rsidRDefault="008C786B" w:rsidP="007767BC">
            <w:pPr>
              <w:snapToGrid w:val="0"/>
              <w:spacing w:beforeLines="50" w:before="156" w:line="360" w:lineRule="auto"/>
              <w:rPr>
                <w:sz w:val="21"/>
                <w:szCs w:val="21"/>
              </w:rPr>
            </w:pPr>
          </w:p>
          <w:p w14:paraId="644CB892" w14:textId="77777777" w:rsidR="000B31A0" w:rsidRDefault="008C786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E5198A5" w14:textId="43CFC0D4" w:rsidR="000B31A0" w:rsidRDefault="00F578A6" w:rsidP="00F578A6">
            <w:pPr>
              <w:snapToGrid w:val="0"/>
              <w:spacing w:beforeLines="50" w:before="156" w:line="360" w:lineRule="auto"/>
              <w:rPr>
                <w:rFonts w:hint="eastAsia"/>
                <w:sz w:val="21"/>
                <w:szCs w:val="21"/>
              </w:rPr>
            </w:pPr>
            <w:r>
              <w:rPr>
                <w:rFonts w:hint="eastAsia"/>
                <w:noProof/>
                <w:sz w:val="21"/>
                <w:szCs w:val="21"/>
              </w:rPr>
              <w:drawing>
                <wp:inline distT="0" distB="0" distL="0" distR="0" wp14:anchorId="4A2569F3" wp14:editId="5AECEEE6">
                  <wp:extent cx="1137036" cy="533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任泽华.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9464" cy="539473"/>
                          </a:xfrm>
                          <a:prstGeom prst="rect">
                            <a:avLst/>
                          </a:prstGeom>
                        </pic:spPr>
                      </pic:pic>
                    </a:graphicData>
                  </a:graphic>
                </wp:inline>
              </w:drawing>
            </w:r>
            <w:r>
              <w:rPr>
                <w:rFonts w:hint="eastAsia"/>
                <w:noProof/>
                <w:sz w:val="21"/>
                <w:szCs w:val="21"/>
              </w:rPr>
              <w:drawing>
                <wp:inline distT="0" distB="0" distL="0" distR="0" wp14:anchorId="35043EF1" wp14:editId="675D3E2C">
                  <wp:extent cx="1195388" cy="695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吴思彦-签名.jpg"/>
                          <pic:cNvPicPr/>
                        </pic:nvPicPr>
                        <pic:blipFill>
                          <a:blip r:embed="rId7">
                            <a:extLst>
                              <a:ext uri="{28A0092B-C50C-407E-A947-70E740481C1C}">
                                <a14:useLocalDpi xmlns:a14="http://schemas.microsoft.com/office/drawing/2010/main" val="0"/>
                              </a:ext>
                            </a:extLst>
                          </a:blip>
                          <a:stretch>
                            <a:fillRect/>
                          </a:stretch>
                        </pic:blipFill>
                        <pic:spPr>
                          <a:xfrm>
                            <a:off x="0" y="0"/>
                            <a:ext cx="1195388" cy="695325"/>
                          </a:xfrm>
                          <a:prstGeom prst="rect">
                            <a:avLst/>
                          </a:prstGeom>
                        </pic:spPr>
                      </pic:pic>
                    </a:graphicData>
                  </a:graphic>
                </wp:inline>
              </w:drawing>
            </w:r>
            <w:r>
              <w:rPr>
                <w:rFonts w:hint="eastAsia"/>
                <w:noProof/>
                <w:sz w:val="21"/>
                <w:szCs w:val="21"/>
              </w:rPr>
              <w:drawing>
                <wp:inline distT="0" distB="0" distL="0" distR="0" wp14:anchorId="142564DA" wp14:editId="7F2709E1">
                  <wp:extent cx="857370" cy="45726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肖新龙.png"/>
                          <pic:cNvPicPr/>
                        </pic:nvPicPr>
                        <pic:blipFill>
                          <a:blip r:embed="rId8">
                            <a:extLs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p>
          <w:p w14:paraId="657383D1" w14:textId="77777777" w:rsidR="00F578A6" w:rsidRDefault="00F578A6" w:rsidP="007767BC">
            <w:pPr>
              <w:snapToGrid w:val="0"/>
              <w:spacing w:beforeLines="50" w:before="156" w:line="360" w:lineRule="auto"/>
              <w:rPr>
                <w:b/>
                <w:szCs w:val="24"/>
              </w:rPr>
            </w:pPr>
          </w:p>
          <w:p w14:paraId="51EEE17A" w14:textId="4E95D75A" w:rsidR="000B31A0" w:rsidRDefault="008C786B" w:rsidP="007767BC">
            <w:pPr>
              <w:snapToGrid w:val="0"/>
              <w:spacing w:beforeLines="50" w:before="156" w:line="360" w:lineRule="auto"/>
              <w:rPr>
                <w:b/>
                <w:szCs w:val="24"/>
              </w:rPr>
            </w:pPr>
            <w:r>
              <w:rPr>
                <w:rFonts w:hint="eastAsia"/>
                <w:b/>
                <w:szCs w:val="24"/>
              </w:rPr>
              <w:t>北京国标联合认证有限公司审核组</w:t>
            </w:r>
          </w:p>
          <w:p w14:paraId="544CF0B1" w14:textId="77777777" w:rsidR="000B31A0" w:rsidRDefault="008C786B">
            <w:pPr>
              <w:snapToGrid w:val="0"/>
              <w:rPr>
                <w:sz w:val="16"/>
                <w:szCs w:val="16"/>
              </w:rPr>
            </w:pPr>
          </w:p>
          <w:p w14:paraId="26BA9B4E" w14:textId="79080091" w:rsidR="000B31A0" w:rsidRDefault="008C786B" w:rsidP="007767BC">
            <w:pPr>
              <w:spacing w:beforeLines="50" w:before="156" w:line="360" w:lineRule="auto"/>
            </w:pPr>
            <w:r>
              <w:rPr>
                <w:rFonts w:hint="eastAsia"/>
                <w:b/>
                <w:sz w:val="22"/>
                <w:szCs w:val="22"/>
              </w:rPr>
              <w:t>日期</w:t>
            </w:r>
            <w:r>
              <w:rPr>
                <w:rFonts w:hint="eastAsia"/>
                <w:sz w:val="22"/>
                <w:szCs w:val="22"/>
              </w:rPr>
              <w:t>：</w:t>
            </w:r>
            <w:r w:rsidR="00F578A6">
              <w:rPr>
                <w:rFonts w:hint="eastAsia"/>
                <w:sz w:val="22"/>
                <w:szCs w:val="22"/>
              </w:rPr>
              <w:t>2</w:t>
            </w:r>
            <w:r w:rsidR="00F578A6">
              <w:rPr>
                <w:sz w:val="22"/>
                <w:szCs w:val="22"/>
              </w:rPr>
              <w:t>020.6.26</w:t>
            </w:r>
          </w:p>
        </w:tc>
      </w:tr>
    </w:tbl>
    <w:p w14:paraId="6891EED9" w14:textId="77777777" w:rsidR="000B31A0" w:rsidRDefault="008C786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6B26E" w14:textId="77777777" w:rsidR="008C786B" w:rsidRDefault="008C786B">
      <w:r>
        <w:separator/>
      </w:r>
    </w:p>
  </w:endnote>
  <w:endnote w:type="continuationSeparator" w:id="0">
    <w:p w14:paraId="4920B4E7" w14:textId="77777777" w:rsidR="008C786B" w:rsidRDefault="008C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91E85" w14:textId="77777777" w:rsidR="008C786B" w:rsidRDefault="008C786B">
      <w:r>
        <w:separator/>
      </w:r>
    </w:p>
  </w:footnote>
  <w:footnote w:type="continuationSeparator" w:id="0">
    <w:p w14:paraId="49FC9988" w14:textId="77777777" w:rsidR="008C786B" w:rsidRDefault="008C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15790" w14:textId="77777777" w:rsidR="00840B1E" w:rsidRPr="007E30BF" w:rsidRDefault="008C786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7357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78691FA0" w14:textId="77777777" w:rsidR="00840B1E" w:rsidRDefault="008C786B" w:rsidP="007767BC">
    <w:pPr>
      <w:pStyle w:val="a5"/>
      <w:pBdr>
        <w:bottom w:val="nil"/>
      </w:pBdr>
      <w:spacing w:line="320" w:lineRule="exact"/>
      <w:ind w:firstLineChars="350" w:firstLine="630"/>
      <w:jc w:val="left"/>
    </w:pPr>
    <w:r>
      <w:pict w14:anchorId="68DE0B81">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296C35DF" w14:textId="77777777" w:rsidR="00840B1E" w:rsidRPr="007E30BF" w:rsidRDefault="008C786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73EF481D" w14:textId="77777777" w:rsidR="000B31A0" w:rsidRPr="00840B1E" w:rsidRDefault="008C786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24EA"/>
    <w:rsid w:val="002024EA"/>
    <w:rsid w:val="008C786B"/>
    <w:rsid w:val="00F57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B04BDDF"/>
  <w15:docId w15:val="{742DD88E-2DF5-49DA-9BCF-96A63A30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2020-06-30T23:45:00Z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