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0130-2020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58"/>
        <w:gridCol w:w="602"/>
        <w:gridCol w:w="957"/>
        <w:gridCol w:w="992"/>
        <w:gridCol w:w="284"/>
        <w:gridCol w:w="1276"/>
        <w:gridCol w:w="17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板材厚度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</w:t>
            </w:r>
            <w:r>
              <w:rPr>
                <w:rFonts w:ascii="Times New Roman" w:hAnsi="Times New Roman"/>
              </w:rPr>
              <w:t>部门</w:t>
            </w:r>
          </w:p>
        </w:tc>
        <w:tc>
          <w:tcPr>
            <w:tcW w:w="3154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生技部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 xml:space="preserve">18 </w:t>
            </w:r>
            <w:r>
              <w:rPr>
                <w:rFonts w:hint="eastAsia"/>
              </w:rPr>
              <w:t>mm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导出计量要求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最大允许误差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07</w:t>
            </w:r>
            <w:r>
              <w:rPr>
                <w:rFonts w:hint="eastAsia" w:ascii="宋体" w:hAnsi="宋体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hanging="1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mm </w:t>
            </w:r>
          </w:p>
        </w:tc>
        <w:tc>
          <w:tcPr>
            <w:tcW w:w="194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594" w:type="dxa"/>
            <w:gridSpan w:val="2"/>
            <w:vAlign w:val="top"/>
          </w:tcPr>
          <w:p>
            <w:pPr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i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</w:p>
        </w:tc>
        <w:tc>
          <w:tcPr>
            <w:tcW w:w="194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40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计量特性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测量误差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其他</w:t>
            </w:r>
            <w:r>
              <w:rPr>
                <w:rFonts w:ascii="Times New Roman" w:hAnsi="Times New Roman"/>
                <w:szCs w:val="21"/>
              </w:rPr>
              <w:t>特性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（0-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/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JSRX/MP-001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JSRX/MP-001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常温常湿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杨成阳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实际不确定度小于等于允许不确定度,过程有效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从体系建立至至今，每月使用核查标准进行10次重复测量，记录其示值，生成平均值及标准偏差，形成控制图。图形显示过程稳定受控。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已绘制建立体系至今的控制图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测量方法已受控、环境条件常温常湿满足要求、操作人员已进行培训合格后上岗；测量不确定度评定方法采用A、B类合成然后扩展，符合要求；测量过程监视每月采用核查标准进行核查，并绘制</w:t>
            </w:r>
            <w:r>
              <w:rPr>
                <w:rFonts w:hint="eastAsia"/>
                <w:szCs w:val="21"/>
              </w:rPr>
              <w:t>平均值－标准偏差</w:t>
            </w:r>
            <w:r>
              <w:rPr>
                <w:rFonts w:hint="eastAsia" w:ascii="宋体" w:hAnsi="宋体"/>
                <w:szCs w:val="21"/>
              </w:rPr>
              <w:t>控制图，结果处于控制限之内。该测量过程的控制处于受控状态，并保持有效。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1E2F12"/>
    <w:rsid w:val="143A72DB"/>
    <w:rsid w:val="164A7F53"/>
    <w:rsid w:val="68F00E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2020-06-28T04:02:50Z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