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20026-2024-EI-2024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91331082MA2DXAH242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物业管理，城市生活垃圾清扫、收集、运输，河道保洁所涉及的相关诚信管理活动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物业管理，城市生活垃圾清扫、收集、运输，河道保洁所涉及的相关诚信管理活动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