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河北鸿发紧固件制造有限公司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赵艳敏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2024年12月10日 上午至2024年12月11日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燕利辉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