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景达领腾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1 8:30:00上午至2024-12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