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江西虚舟科技有限公司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李洪国</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2024-12-07 13:00:00下午至2024-12-07 17:00:00下午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江西省南昌市南昌高新技术产业开发区艾溪湖北路88号恒大名都商业及恒大剧场106室</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江西省南昌市红谷滩区红角洲学府大道899号江西慧谷-红谷创意产业园（第1-6层）B栋2楼207</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2024年12月09日 下午至2024年12月10日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