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北京成均科技有限公司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11457-2024-QEO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2024年12月17日 上午至2024年12月18日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2024-12-16 8:30:00上午至2024-12-16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北京成均科技有限公司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