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重庆智诚生物质新材料有限责任公司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8:30:00上午至2024-12-05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重庆市荣昌区板桥工业园区（重庆市胜江卫浴有限公司二期工程生产车间）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重庆市荣昌区板桥工业园区（重庆市胜江卫浴有限公司二期工程生产车间）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