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金柯交通设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MA0DT71P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金柯交通设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汪家铺乡汪家铺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李天木镇军马站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及公共管理用金属标牌（公路标志牌，标志杆，三、四横梁，桥梁护拦）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（公路标志牌，标志杆，三、四横梁，桥梁护拦）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（公路标志牌，标志杆，三、四横梁，桥梁护拦）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金柯交通设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汪家铺乡汪家铺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李天木镇军马站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及公共管理用金属标牌（公路标志牌，标志杆，三、四横梁，桥梁护拦）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（公路标志牌，标志杆，三、四横梁，桥梁护拦）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（公路标志牌，标志杆，三、四横梁，桥梁护拦）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