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56"/>
        <w:gridCol w:w="594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北京中科科学驿站酒店管理有限公司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0283-2020-QEO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侯越芝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13051055090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毛骞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Q：酒店管理服务（包含餐饮）</w:t>
            </w:r>
          </w:p>
          <w:p>
            <w:r>
              <w:t>E：酒店管理服务（包含餐饮）及相关环境管理活动</w:t>
            </w:r>
          </w:p>
          <w:p>
            <w:r>
              <w:t>O：酒店管理服务（包含餐饮）及相关的职业健康安全管理活动</w:t>
            </w:r>
          </w:p>
        </w:tc>
        <w:tc>
          <w:tcPr>
            <w:tcW w:w="681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23" w:type="dxa"/>
            <w:gridSpan w:val="2"/>
            <w:vAlign w:val="center"/>
          </w:tcPr>
          <w:p>
            <w:r>
              <w:t>Q</w:t>
            </w:r>
            <w:r>
              <w:rPr>
                <w:rFonts w:hint="eastAsia"/>
                <w:lang w:val="en-US" w:eastAsia="zh-CN"/>
              </w:rPr>
              <w:t>:</w:t>
            </w:r>
            <w:r>
              <w:t>30.01.00;30.05.00</w:t>
            </w:r>
          </w:p>
          <w:p>
            <w:r>
              <w:t>E</w:t>
            </w:r>
            <w:r>
              <w:rPr>
                <w:rFonts w:hint="eastAsia"/>
                <w:lang w:val="en-US" w:eastAsia="zh-CN"/>
              </w:rPr>
              <w:t>:</w:t>
            </w:r>
            <w:r>
              <w:t>30.01.00;30.05.00</w:t>
            </w:r>
          </w:p>
          <w:p>
            <w:r>
              <w:t>O</w:t>
            </w:r>
            <w:r>
              <w:rPr>
                <w:rFonts w:hint="eastAsia"/>
                <w:lang w:val="en-US" w:eastAsia="zh-CN"/>
              </w:rPr>
              <w:t>:</w:t>
            </w:r>
            <w:r>
              <w:t>30.01.00;30.05.00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2020年06月30日 上午至2020年06月30日 下午 (共1.0天)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张艳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Q:30.01.00,30.05.00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E:30.01.00,30.05.00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O:30.01.00,30.05.00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13581881167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6.30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4.1/4.3/4.4/5.2/6.2/7.1/9.3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10: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综合部：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t>酒店管理服务（包含餐饮）</w:t>
            </w:r>
            <w:r>
              <w:rPr>
                <w:rFonts w:hint="eastAsia" w:ascii="楷体_GB2312" w:eastAsia="楷体_GB2312"/>
                <w:szCs w:val="22"/>
              </w:rPr>
              <w:t>的标准或过程控制情况，以及其他规范性文件充分了解客户的管理体系和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AC审核：ES：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8.1/8.2/</w:t>
            </w:r>
            <w:bookmarkStart w:id="5" w:name="_GoBack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6.1/6.2/7.5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6.30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11：00-12：30</w:t>
            </w:r>
          </w:p>
        </w:tc>
        <w:tc>
          <w:tcPr>
            <w:tcW w:w="6665" w:type="dxa"/>
            <w:vAlign w:val="center"/>
          </w:tcPr>
          <w:p>
            <w:pPr>
              <w:pStyle w:val="13"/>
              <w:ind w:firstLine="48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酒店部</w:t>
            </w:r>
          </w:p>
          <w:p>
            <w:pPr>
              <w:pStyle w:val="13"/>
              <w:ind w:firstLine="480"/>
              <w:rPr>
                <w:rFonts w:ascii="楷体_GB2312" w:eastAsia="楷体_GB2312" w:hAnsiTheme="minorHAnsi"/>
              </w:rPr>
            </w:pPr>
            <w:r>
              <w:t>酒店管理服务（包含餐饮）</w:t>
            </w:r>
            <w:r>
              <w:rPr>
                <w:rFonts w:hint="eastAsia" w:ascii="楷体_GB2312" w:eastAsia="楷体_GB2312" w:hAnsiTheme="minorHAnsi"/>
              </w:rPr>
              <w:t>过程识别情况</w:t>
            </w:r>
          </w:p>
          <w:p>
            <w:pPr>
              <w:pStyle w:val="13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</w:t>
            </w:r>
            <w:r>
              <w:t>酒店管理服务（包含餐饮）</w:t>
            </w:r>
            <w:r>
              <w:rPr>
                <w:rFonts w:hint="eastAsia"/>
                <w:lang w:val="en-US" w:eastAsia="zh-CN"/>
              </w:rPr>
              <w:t>涉及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pacing w:line="360" w:lineRule="auto"/>
              <w:ind w:firstLine="840" w:firstLineChars="4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</w:t>
            </w:r>
          </w:p>
          <w:p>
            <w:pPr>
              <w:spacing w:line="360" w:lineRule="auto"/>
              <w:ind w:firstLine="840" w:firstLineChars="4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/>
                <w:sz w:val="21"/>
                <w:szCs w:val="21"/>
              </w:rPr>
              <w:t>7.1.3/7.1.4/7.1.5/8.1/8.5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/8.6； ES 6.1.2/6.1.3/6.2/8.1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7.1.3/7.1.4/7.1.5；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餐饮部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t>餐饮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  <w:r>
              <w:t>的</w:t>
            </w: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及过程控制情况，以及环境及职业健康运行情况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AC审核：Q：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/8.6；</w:t>
            </w:r>
          </w:p>
          <w:p>
            <w:pPr>
              <w:spacing w:line="360" w:lineRule="auto"/>
              <w:ind w:firstLine="1050" w:firstLineChars="5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ES 6.2/8.1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sz w:val="18"/>
              </w:rPr>
              <w:t>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spacing w:line="360" w:lineRule="auto"/>
              <w:jc w:val="both"/>
              <w:rPr>
                <w:rFonts w:hint="default" w:ascii="宋体" w:hAnsi="宋体"/>
                <w:sz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007FA"/>
    <w:rsid w:val="3CE01C69"/>
    <w:rsid w:val="54586AC6"/>
    <w:rsid w:val="67A453CF"/>
    <w:rsid w:val="6B4626AE"/>
    <w:rsid w:val="7E5E3C9A"/>
    <w:rsid w:val="7ECA7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2020-07-07T07:38:33Z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