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呼和浩特市绿林源农业科技开发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