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呼和浩特市绿林源农业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