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重庆百环环保科技有限公司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20913-2024-SA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2024年11月27日 上午至2024年11月28日 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