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重庆百环环保科技有限公司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EC：GB/T19001-2016/ISO9001:2015和GB/T50430-2017,E：GB/T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20916-2024-EcEO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2024年11月27日 上午至2024年11月28日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2024-11-30 8:00:00上午至下午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重庆百环环保科技有限公司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