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日佳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426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28日 上午至2024年11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27 8:30:00上午至2024-11-27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日佳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