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08F" w:rsidRPr="008F5D99" w:rsidRDefault="00FE708F" w:rsidP="00FE708F">
      <w:pPr>
        <w:rPr>
          <w:rFonts w:ascii="宋体" w:hAnsi="宋体"/>
          <w:u w:val="single"/>
        </w:rPr>
      </w:pPr>
      <w:r>
        <w:rPr>
          <w:rFonts w:ascii="宋体" w:hAnsi="宋体" w:hint="eastAsia"/>
        </w:rPr>
        <w:t>企业名称：</w:t>
      </w:r>
      <w:bookmarkStart w:id="0" w:name="组织名称"/>
      <w:r>
        <w:rPr>
          <w:rFonts w:ascii="宋体" w:hAnsi="宋体" w:hint="eastAsia"/>
          <w:u w:val="single"/>
        </w:rPr>
        <w:t>四川辉圣裕建筑工程有限公司</w:t>
      </w:r>
      <w:bookmarkEnd w:id="0"/>
    </w:p>
    <w:p w:rsidR="00FE708F" w:rsidRDefault="009D3358" w:rsidP="00FE708F">
      <w:pPr>
        <w:rPr>
          <w:rFonts w:ascii="宋体" w:hAnsi="宋体"/>
        </w:rPr>
      </w:pPr>
      <w:r>
        <w:rPr>
          <w:rFonts w:ascii="宋体" w:hAnsi="宋体" w:hint="eastAsia"/>
        </w:rPr>
        <w:t>■</w:t>
      </w:r>
      <w:r w:rsidR="00FE708F">
        <w:rPr>
          <w:rFonts w:ascii="宋体" w:hAnsi="宋体" w:hint="eastAsia"/>
        </w:rPr>
        <w:t xml:space="preserve">一阶段    </w:t>
      </w:r>
      <w:bookmarkStart w:id="1" w:name="二阶段勾选"/>
      <w:r w:rsidR="00FE708F">
        <w:rPr>
          <w:rFonts w:ascii="宋体" w:hAnsi="宋体" w:hint="eastAsia"/>
        </w:rPr>
        <w:t>■</w:t>
      </w:r>
      <w:bookmarkEnd w:id="1"/>
      <w:r w:rsidR="00FE708F">
        <w:rPr>
          <w:rFonts w:ascii="宋体" w:hAnsi="宋体" w:hint="eastAsia"/>
        </w:rPr>
        <w:t xml:space="preserve">二阶段    </w:t>
      </w:r>
      <w:bookmarkStart w:id="2" w:name="再认证勾选"/>
      <w:r w:rsidR="00FE708F">
        <w:rPr>
          <w:rFonts w:ascii="宋体" w:hAnsi="宋体" w:hint="eastAsia"/>
        </w:rPr>
        <w:t>□</w:t>
      </w:r>
      <w:bookmarkEnd w:id="2"/>
      <w:r w:rsidR="00FE708F">
        <w:rPr>
          <w:rFonts w:ascii="宋体" w:hAnsi="宋体" w:hint="eastAsia"/>
        </w:rPr>
        <w:t xml:space="preserve">再认证    </w:t>
      </w:r>
      <w:bookmarkStart w:id="3" w:name="监督勾选"/>
      <w:r w:rsidR="00FE708F">
        <w:rPr>
          <w:rFonts w:ascii="宋体" w:hAnsi="宋体" w:hint="eastAsia"/>
        </w:rPr>
        <w:t>□</w:t>
      </w:r>
      <w:bookmarkEnd w:id="3"/>
      <w:r w:rsidR="00FE708F">
        <w:rPr>
          <w:rFonts w:ascii="宋体" w:hAnsi="宋体" w:hint="eastAsia"/>
        </w:rPr>
        <w:t>监督</w:t>
      </w:r>
    </w:p>
    <w:p w:rsidR="00FE708F" w:rsidRDefault="00FE708F" w:rsidP="00FE708F">
      <w:pPr>
        <w:rPr>
          <w:rFonts w:ascii="宋体" w:hAnsi="宋体"/>
        </w:rPr>
      </w:pPr>
    </w:p>
    <w:p w:rsidR="00FE708F" w:rsidRDefault="00FE708F" w:rsidP="00FE708F">
      <w:pPr>
        <w:rPr>
          <w:rFonts w:ascii="宋体" w:hAnsi="宋体"/>
        </w:rPr>
      </w:pPr>
      <w:r>
        <w:rPr>
          <w:rFonts w:ascii="宋体" w:hAnsi="宋体" w:hint="eastAsia"/>
        </w:rPr>
        <w:t>要求：1、审核组全体人员合影（含专家）；2、背景为有客户明显特征处（如名称牌匾处）。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89"/>
      </w:tblGrid>
      <w:tr w:rsidR="00FE708F" w:rsidTr="002D1A8F">
        <w:trPr>
          <w:trHeight w:val="2599"/>
        </w:trPr>
        <w:tc>
          <w:tcPr>
            <w:tcW w:w="9889" w:type="dxa"/>
          </w:tcPr>
          <w:p w:rsidR="00FE708F" w:rsidRDefault="00FE708F" w:rsidP="002D1A8F">
            <w:r>
              <w:rPr>
                <w:rFonts w:hint="eastAsia"/>
              </w:rPr>
              <w:t>请在此插入现场图片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</w:p>
          <w:p w:rsidR="00FE708F" w:rsidRDefault="00FE708F" w:rsidP="002D1A8F">
            <w:pPr>
              <w:rPr>
                <w:noProof/>
              </w:rPr>
            </w:pPr>
            <w:r w:rsidRPr="00E62EE8">
              <w:rPr>
                <w:noProof/>
              </w:rPr>
              <w:drawing>
                <wp:inline distT="0" distB="0" distL="0" distR="0">
                  <wp:extent cx="2994660" cy="2278380"/>
                  <wp:effectExtent l="0" t="0" r="0" b="762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EE8">
              <w:rPr>
                <w:noProof/>
              </w:rPr>
              <w:drawing>
                <wp:inline distT="0" distB="0" distL="0" distR="0">
                  <wp:extent cx="3040380" cy="2286000"/>
                  <wp:effectExtent l="0" t="0" r="762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08F" w:rsidRDefault="00FE708F" w:rsidP="002D1A8F">
            <w:r w:rsidRPr="00E62EE8">
              <w:rPr>
                <w:noProof/>
              </w:rPr>
              <w:drawing>
                <wp:inline distT="0" distB="0" distL="0" distR="0">
                  <wp:extent cx="3009900" cy="232410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EE8">
              <w:rPr>
                <w:noProof/>
              </w:rPr>
              <w:drawing>
                <wp:inline distT="0" distB="0" distL="0" distR="0">
                  <wp:extent cx="3124200" cy="2377440"/>
                  <wp:effectExtent l="0" t="0" r="0" b="381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08F" w:rsidTr="002D1A8F">
        <w:trPr>
          <w:trHeight w:val="5766"/>
        </w:trPr>
        <w:tc>
          <w:tcPr>
            <w:tcW w:w="9889" w:type="dxa"/>
          </w:tcPr>
          <w:p w:rsidR="00FE708F" w:rsidRDefault="00FE708F" w:rsidP="002D1A8F">
            <w:r>
              <w:rPr>
                <w:rFonts w:hint="eastAsia"/>
              </w:rPr>
              <w:lastRenderedPageBreak/>
              <w:t>请在此插入现场图片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</w:p>
          <w:p w:rsidR="00FE708F" w:rsidRDefault="00FE708F" w:rsidP="002D1A8F">
            <w:pPr>
              <w:rPr>
                <w:noProof/>
              </w:rPr>
            </w:pPr>
            <w:r w:rsidRPr="00E62EE8">
              <w:rPr>
                <w:noProof/>
              </w:rPr>
              <w:drawing>
                <wp:inline distT="0" distB="0" distL="0" distR="0">
                  <wp:extent cx="3048000" cy="2225040"/>
                  <wp:effectExtent l="0" t="0" r="0" b="381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EE8">
              <w:rPr>
                <w:noProof/>
              </w:rPr>
              <w:drawing>
                <wp:inline distT="0" distB="0" distL="0" distR="0">
                  <wp:extent cx="3032760" cy="228600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08F" w:rsidRDefault="00FE708F" w:rsidP="002D1A8F">
            <w:pPr>
              <w:rPr>
                <w:noProof/>
              </w:rPr>
            </w:pPr>
            <w:r w:rsidRPr="00E62EE8">
              <w:rPr>
                <w:noProof/>
              </w:rPr>
              <w:drawing>
                <wp:inline distT="0" distB="0" distL="0" distR="0">
                  <wp:extent cx="3032760" cy="2491740"/>
                  <wp:effectExtent l="0" t="0" r="0" b="381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EE8">
              <w:rPr>
                <w:noProof/>
              </w:rPr>
              <w:drawing>
                <wp:inline distT="0" distB="0" distL="0" distR="0">
                  <wp:extent cx="3093720" cy="2468880"/>
                  <wp:effectExtent l="0" t="0" r="0" b="762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08F" w:rsidRDefault="00FE708F" w:rsidP="002D1A8F">
            <w:r w:rsidRPr="00E62EE8">
              <w:rPr>
                <w:noProof/>
              </w:rPr>
              <w:drawing>
                <wp:inline distT="0" distB="0" distL="0" distR="0">
                  <wp:extent cx="3076575" cy="2303829"/>
                  <wp:effectExtent l="19050" t="0" r="952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30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08F" w:rsidRDefault="00FE708F" w:rsidP="00FE708F"/>
    <w:p w:rsidR="00FE708F" w:rsidRDefault="00FE708F" w:rsidP="00FE708F"/>
    <w:sectPr w:rsidR="00FE708F" w:rsidSect="00FE708F">
      <w:headerReference w:type="default" r:id="rId16"/>
      <w:pgSz w:w="11906" w:h="16838"/>
      <w:pgMar w:top="1440" w:right="707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2241" w:rsidRDefault="00472241" w:rsidP="00FE708F">
      <w:r>
        <w:separator/>
      </w:r>
    </w:p>
  </w:endnote>
  <w:endnote w:type="continuationSeparator" w:id="1">
    <w:p w:rsidR="00472241" w:rsidRDefault="00472241" w:rsidP="00FE70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2241" w:rsidRDefault="00472241" w:rsidP="00FE708F">
      <w:r>
        <w:separator/>
      </w:r>
    </w:p>
  </w:footnote>
  <w:footnote w:type="continuationSeparator" w:id="1">
    <w:p w:rsidR="00472241" w:rsidRDefault="00472241" w:rsidP="00FE70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08F" w:rsidRDefault="00FE708F" w:rsidP="00FE708F">
    <w:pPr>
      <w:spacing w:line="200" w:lineRule="exact"/>
      <w:rPr>
        <w:rFonts w:ascii="宋体" w:hAnsi="宋体" w:cs="宋体"/>
        <w:b/>
        <w:bCs/>
        <w:sz w:val="18"/>
        <w:szCs w:val="18"/>
      </w:rPr>
    </w:pPr>
  </w:p>
  <w:p w:rsidR="00FE708F" w:rsidRDefault="00FE708F" w:rsidP="00FE708F">
    <w:pPr>
      <w:pStyle w:val="a3"/>
      <w:pBdr>
        <w:bottom w:val="none" w:sz="0" w:space="0" w:color="auto"/>
      </w:pBdr>
      <w:tabs>
        <w:tab w:val="clear" w:pos="4153"/>
        <w:tab w:val="left" w:pos="9142"/>
      </w:tabs>
      <w:spacing w:line="320" w:lineRule="exact"/>
      <w:ind w:leftChars="-41" w:left="-86"/>
      <w:jc w:val="left"/>
      <w:rPr>
        <w:rStyle w:val="CharChar1"/>
        <w:rFonts w:hint="default"/>
      </w:rPr>
    </w:pPr>
    <w:r>
      <w:rPr>
        <w:noProof/>
        <w:sz w:val="21"/>
        <w:szCs w:val="2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 edited="0">
              <wp:start x="4012" y="0"/>
              <wp:lineTo x="0" y="3801"/>
              <wp:lineTo x="0" y="16152"/>
              <wp:lineTo x="5015" y="20903"/>
              <wp:lineTo x="6019" y="20903"/>
              <wp:lineTo x="15046" y="20903"/>
              <wp:lineTo x="16050" y="20903"/>
              <wp:lineTo x="21065" y="15202"/>
              <wp:lineTo x="21065" y="6651"/>
              <wp:lineTo x="20062" y="3801"/>
              <wp:lineTo x="16050" y="0"/>
              <wp:lineTo x="4012" y="0"/>
            </wp:wrapPolygon>
          </wp:wrapTight>
          <wp:docPr id="22" name="图片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  <w:szCs w:val="21"/>
      </w:rPr>
      <w:t>北京国标联合认证有限公司</w:t>
    </w:r>
    <w:r>
      <w:rPr>
        <w:rStyle w:val="CharChar1"/>
        <w:rFonts w:hint="default"/>
        <w:szCs w:val="21"/>
      </w:rPr>
      <w:tab/>
    </w:r>
  </w:p>
  <w:p w:rsidR="00FE708F" w:rsidRPr="00FE708F" w:rsidRDefault="00FE708F" w:rsidP="00FE708F">
    <w:pPr>
      <w:pStyle w:val="a3"/>
      <w:pBdr>
        <w:bottom w:val="none" w:sz="0" w:space="0" w:color="auto"/>
      </w:pBdr>
      <w:tabs>
        <w:tab w:val="clear" w:pos="4153"/>
        <w:tab w:val="left" w:pos="9142"/>
      </w:tabs>
      <w:spacing w:line="320" w:lineRule="exact"/>
      <w:ind w:leftChars="-41" w:left="-86"/>
      <w:jc w:val="left"/>
      <w:rPr>
        <w:rFonts w:ascii="宋体" w:eastAsia="宋体" w:hAnsi="Courier New"/>
        <w:sz w:val="21"/>
        <w:szCs w:val="21"/>
      </w:rPr>
    </w:pPr>
    <w:r w:rsidRPr="00DB0EE6">
      <w:rPr>
        <w:rStyle w:val="CharChar1"/>
        <w:rFonts w:hint="default"/>
        <w:w w:val="90"/>
      </w:rPr>
      <w:t>Beijing International Standard united Certification Co.,Ltd.</w:t>
    </w:r>
    <w:r w:rsidRPr="009C5FFE">
      <w:rPr>
        <w:szCs w:val="21"/>
      </w:rPr>
      <w:t>ISC-B-I-</w:t>
    </w:r>
    <w:r w:rsidRPr="009C5FFE">
      <w:rPr>
        <w:rFonts w:hint="eastAsia"/>
        <w:szCs w:val="21"/>
      </w:rPr>
      <w:t>4</w:t>
    </w:r>
    <w:r>
      <w:rPr>
        <w:rFonts w:hint="eastAsia"/>
        <w:szCs w:val="21"/>
      </w:rPr>
      <w:t>1</w:t>
    </w:r>
    <w:r w:rsidRPr="009C5FFE">
      <w:rPr>
        <w:rFonts w:hint="eastAsia"/>
        <w:szCs w:val="21"/>
      </w:rPr>
      <w:t xml:space="preserve"> 审核组现场照片（03版）</w:t>
    </w:r>
  </w:p>
  <w:p w:rsidR="00FE708F" w:rsidRDefault="00FE708F" w:rsidP="00FE708F">
    <w:pPr>
      <w:pStyle w:val="a3"/>
      <w:rPr>
        <w:rFonts w:ascii="黑体" w:eastAsia="黑体" w:hAnsi="黑体"/>
        <w:sz w:val="32"/>
        <w:szCs w:val="32"/>
      </w:rPr>
    </w:pPr>
    <w:r>
      <w:rPr>
        <w:rFonts w:ascii="黑体" w:eastAsia="黑体" w:hAnsi="黑体" w:hint="eastAsia"/>
        <w:sz w:val="32"/>
        <w:szCs w:val="32"/>
      </w:rPr>
      <w:t>审核组现场照片</w:t>
    </w:r>
  </w:p>
  <w:p w:rsidR="00FE708F" w:rsidRPr="00FE708F" w:rsidRDefault="00FE708F" w:rsidP="00FE708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6D54"/>
    <w:rsid w:val="00472241"/>
    <w:rsid w:val="00736D54"/>
    <w:rsid w:val="007444AF"/>
    <w:rsid w:val="009D3358"/>
    <w:rsid w:val="00FE1EBC"/>
    <w:rsid w:val="00FE7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08F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1"/>
    <w:uiPriority w:val="99"/>
    <w:unhideWhenUsed/>
    <w:qFormat/>
    <w:rsid w:val="00FE70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眉 Char1"/>
    <w:basedOn w:val="a0"/>
    <w:link w:val="a3"/>
    <w:uiPriority w:val="99"/>
    <w:rsid w:val="00FE708F"/>
    <w:rPr>
      <w:sz w:val="18"/>
      <w:szCs w:val="18"/>
    </w:rPr>
  </w:style>
  <w:style w:type="paragraph" w:styleId="a4">
    <w:name w:val="footer"/>
    <w:basedOn w:val="a"/>
    <w:link w:val="Char"/>
    <w:uiPriority w:val="99"/>
    <w:unhideWhenUsed/>
    <w:rsid w:val="00FE708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脚 Char"/>
    <w:basedOn w:val="a0"/>
    <w:link w:val="a4"/>
    <w:uiPriority w:val="99"/>
    <w:rsid w:val="00FE708F"/>
    <w:rPr>
      <w:sz w:val="18"/>
      <w:szCs w:val="18"/>
    </w:rPr>
  </w:style>
  <w:style w:type="character" w:customStyle="1" w:styleId="Char0">
    <w:name w:val="页眉 Char"/>
    <w:uiPriority w:val="99"/>
    <w:qFormat/>
    <w:rsid w:val="00FE708F"/>
    <w:rPr>
      <w:kern w:val="2"/>
      <w:sz w:val="18"/>
    </w:rPr>
  </w:style>
  <w:style w:type="character" w:customStyle="1" w:styleId="CharChar1">
    <w:name w:val="Char Char1"/>
    <w:qFormat/>
    <w:locked/>
    <w:rsid w:val="00FE708F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Balloon Text"/>
    <w:basedOn w:val="a"/>
    <w:link w:val="Char2"/>
    <w:uiPriority w:val="99"/>
    <w:semiHidden/>
    <w:unhideWhenUsed/>
    <w:rsid w:val="00FE708F"/>
    <w:rPr>
      <w:sz w:val="18"/>
      <w:szCs w:val="18"/>
    </w:rPr>
  </w:style>
  <w:style w:type="character" w:customStyle="1" w:styleId="Char2">
    <w:name w:val="批注框文本 Char"/>
    <w:basedOn w:val="a0"/>
    <w:link w:val="a5"/>
    <w:uiPriority w:val="99"/>
    <w:semiHidden/>
    <w:rsid w:val="00FE708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C0849-1E15-4347-897E-22F78023C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 学洋</dc:creator>
  <cp:keywords/>
  <dc:description/>
  <cp:lastModifiedBy>thinkpad</cp:lastModifiedBy>
  <cp:revision>4</cp:revision>
  <cp:lastPrinted>2020-06-28T09:13:00Z</cp:lastPrinted>
  <dcterms:created xsi:type="dcterms:W3CDTF">2020-06-28T09:11:00Z</dcterms:created>
  <dcterms:modified xsi:type="dcterms:W3CDTF">2020-06-28T09:28:00Z</dcterms:modified>
</cp:coreProperties>
</file>