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0125-2020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北京捷杰西石油设备有限公司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2" w:name="审核日期安排"/>
            <w:r>
              <w:rPr>
                <w:rFonts w:hint="eastAsia"/>
              </w:rPr>
              <w:t>2020年06月20日 上午至2020年06月20日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282B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237</TotalTime>
  <ScaleCrop>false</ScaleCrop>
  <LinksUpToDate>false</LinksUpToDate>
  <CharactersWithSpaces>1168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cp:lastPrinted>2018-07-23T06:08:00Z</cp:lastPrinted>
  <dcterms:modified xsi:type="dcterms:W3CDTF">2020-06-25T03:04:24Z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