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山东科沐博能源科技有限公司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赵庶娴，孙洪艳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8:00:00上午至2024-11-19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山东省东营市开发区汾河路118号1幢101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山东省东营市开发区汾河路118号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2024年11月20日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