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市交通工程试验检测中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