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建坤五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4 8:30:00上午至2024-11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