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宝鸡市瑞焱金属磨料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19日 下午至2024年11月2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郭会军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