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西亨通时代轨道交通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25 8:00:00上午至2024-11-25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清徐县凤仪南街182号二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山西省太原市迎泽区郝庄镇甜家沟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6日 上午至2024年11月27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